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185CE2E7" w:rsidR="00E4441B" w:rsidRPr="00E4441B" w:rsidRDefault="00E4441B" w:rsidP="00E4441B">
      <w:pPr>
        <w:tabs>
          <w:tab w:val="left" w:pos="4020"/>
        </w:tabs>
        <w:rPr>
          <w:rFonts w:asciiTheme="minorHAnsi" w:hAnsiTheme="minorHAnsi" w:cstheme="minorHAnsi"/>
          <w:sz w:val="22"/>
          <w:szCs w:val="22"/>
        </w:rPr>
        <w:sectPr w:rsidR="00E4441B" w:rsidRPr="00E4441B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47552427" w14:textId="04637942" w:rsidR="00EE0481" w:rsidRPr="008C23DA" w:rsidRDefault="00E52C46" w:rsidP="0050306A">
      <w:pPr>
        <w:pStyle w:val="Heading1"/>
        <w:tabs>
          <w:tab w:val="left" w:pos="4440"/>
        </w:tabs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8C23DA">
            <w:rPr>
              <w:rFonts w:asciiTheme="minorHAnsi" w:hAnsiTheme="minorHAnsi" w:cstheme="minorHAnsi"/>
              <w:sz w:val="22"/>
              <w:szCs w:val="22"/>
            </w:rPr>
            <w:t>Foundation</w:t>
          </w:r>
          <w:r w:rsidR="00694E5D" w:rsidRPr="008C23DA">
            <w:rPr>
              <w:rFonts w:asciiTheme="minorHAnsi" w:hAnsiTheme="minorHAnsi" w:cstheme="minorHAnsi"/>
              <w:sz w:val="22"/>
              <w:szCs w:val="22"/>
            </w:rPr>
            <w:t xml:space="preserve"> </w:t>
          </w:r>
          <w:r w:rsidR="002D51C4" w:rsidRPr="008C23DA">
            <w:rPr>
              <w:rFonts w:asciiTheme="minorHAnsi" w:hAnsiTheme="minorHAnsi" w:cstheme="minorHAnsi"/>
              <w:sz w:val="22"/>
              <w:szCs w:val="22"/>
            </w:rPr>
            <w:t>Training Job Description</w:t>
          </w:r>
        </w:sdtContent>
      </w:sdt>
      <w:r w:rsidR="0050306A">
        <w:rPr>
          <w:rFonts w:asciiTheme="minorHAnsi" w:hAnsiTheme="minorHAnsi" w:cstheme="minorHAnsi"/>
          <w:sz w:val="22"/>
          <w:szCs w:val="22"/>
        </w:rPr>
        <w:tab/>
      </w:r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:rsidRPr="008C23DA" w14:paraId="50E3E022" w14:textId="77777777" w:rsidTr="00E74791">
        <w:trPr>
          <w:trHeight w:val="416"/>
        </w:trPr>
        <w:tc>
          <w:tcPr>
            <w:tcW w:w="4941" w:type="dxa"/>
          </w:tcPr>
          <w:p w14:paraId="424E3332" w14:textId="77777777" w:rsidR="009D0420" w:rsidRPr="008C23DA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bookmarkStart w:id="0" w:name="_Toc142042366"/>
            <w:bookmarkStart w:id="1" w:name="_Toc142043217"/>
            <w:bookmarkStart w:id="2" w:name="_Toc143256350"/>
            <w:r w:rsidRPr="008C23DA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Grade</w:t>
            </w:r>
          </w:p>
        </w:tc>
        <w:tc>
          <w:tcPr>
            <w:tcW w:w="4941" w:type="dxa"/>
          </w:tcPr>
          <w:p w14:paraId="4D0EEE96" w14:textId="5B3C361C" w:rsidR="000C58F1" w:rsidRPr="008C23DA" w:rsidRDefault="008C23DA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C23DA">
              <w:rPr>
                <w:rFonts w:asciiTheme="minorHAnsi" w:hAnsiTheme="minorHAnsi" w:cstheme="minorHAnsi"/>
                <w:sz w:val="22"/>
                <w:szCs w:val="22"/>
              </w:rPr>
              <w:t>F2</w:t>
            </w:r>
          </w:p>
        </w:tc>
      </w:tr>
      <w:tr w:rsidR="009D0420" w:rsidRPr="008C23DA" w14:paraId="6080C243" w14:textId="77777777" w:rsidTr="00E74791">
        <w:trPr>
          <w:trHeight w:val="429"/>
        </w:trPr>
        <w:tc>
          <w:tcPr>
            <w:tcW w:w="4941" w:type="dxa"/>
          </w:tcPr>
          <w:p w14:paraId="511A6AEB" w14:textId="77777777" w:rsidR="009D0420" w:rsidRPr="008C23DA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8C23DA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Placement</w:t>
            </w:r>
          </w:p>
        </w:tc>
        <w:tc>
          <w:tcPr>
            <w:tcW w:w="4941" w:type="dxa"/>
          </w:tcPr>
          <w:p w14:paraId="7D8488CB" w14:textId="4E59D9DE" w:rsidR="000C58F1" w:rsidRPr="008C23DA" w:rsidRDefault="008C23DA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C23DA">
              <w:rPr>
                <w:rFonts w:asciiTheme="minorHAnsi" w:hAnsiTheme="minorHAnsi" w:cstheme="minorHAnsi"/>
                <w:sz w:val="22"/>
                <w:szCs w:val="22"/>
              </w:rPr>
              <w:t>General Practice</w:t>
            </w:r>
          </w:p>
        </w:tc>
      </w:tr>
      <w:tr w:rsidR="009D0420" w:rsidRPr="008C23DA" w14:paraId="577CB162" w14:textId="77777777" w:rsidTr="00E74791">
        <w:trPr>
          <w:trHeight w:val="414"/>
        </w:trPr>
        <w:tc>
          <w:tcPr>
            <w:tcW w:w="4941" w:type="dxa"/>
          </w:tcPr>
          <w:p w14:paraId="46A9818C" w14:textId="77777777" w:rsidR="009D0420" w:rsidRPr="008C23DA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8C23DA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Department</w:t>
            </w:r>
          </w:p>
        </w:tc>
        <w:tc>
          <w:tcPr>
            <w:tcW w:w="4941" w:type="dxa"/>
          </w:tcPr>
          <w:p w14:paraId="6FDB9F57" w14:textId="699A8025" w:rsidR="009D0420" w:rsidRPr="008C23DA" w:rsidRDefault="008C23DA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General Practice</w:t>
            </w:r>
          </w:p>
        </w:tc>
      </w:tr>
      <w:tr w:rsidR="009D0420" w:rsidRPr="008C23DA" w14:paraId="4567B352" w14:textId="77777777" w:rsidTr="00D06B16">
        <w:trPr>
          <w:trHeight w:val="6219"/>
        </w:trPr>
        <w:tc>
          <w:tcPr>
            <w:tcW w:w="4941" w:type="dxa"/>
          </w:tcPr>
          <w:p w14:paraId="65ADE247" w14:textId="77777777" w:rsidR="009D0420" w:rsidRPr="008C23DA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8C23DA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53CEC378" w14:textId="77777777" w:rsidR="008C23DA" w:rsidRDefault="008C23DA" w:rsidP="008C23DA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C23DA">
              <w:rPr>
                <w:rFonts w:asciiTheme="minorHAnsi" w:hAnsiTheme="minorHAnsi" w:cstheme="minorHAnsi"/>
                <w:sz w:val="22"/>
                <w:szCs w:val="22"/>
              </w:rPr>
              <w:t>General Medical Practice</w:t>
            </w:r>
          </w:p>
          <w:p w14:paraId="6E0C71EF" w14:textId="77777777" w:rsidR="008C23DA" w:rsidRPr="008C23DA" w:rsidRDefault="008C23DA" w:rsidP="008C23DA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C23DA">
              <w:rPr>
                <w:rFonts w:asciiTheme="minorHAnsi" w:hAnsiTheme="minorHAnsi" w:cstheme="minorHAnsi"/>
                <w:sz w:val="22"/>
                <w:szCs w:val="22"/>
              </w:rPr>
              <w:t xml:space="preserve">Routine GP Surgery seeing patients independently with supervision and support. Introduction to other members of the community health team. </w:t>
            </w:r>
          </w:p>
          <w:p w14:paraId="72F2F776" w14:textId="6E7BD8A1" w:rsidR="008C23DA" w:rsidRPr="008C23DA" w:rsidRDefault="008C23DA" w:rsidP="008C23DA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C23DA">
              <w:rPr>
                <w:rFonts w:asciiTheme="minorHAnsi" w:hAnsiTheme="minorHAnsi" w:cstheme="minorHAnsi"/>
                <w:sz w:val="22"/>
                <w:szCs w:val="22"/>
              </w:rPr>
              <w:t>Excellent opportunity for addressing consultation skills as well as diagnostic and management skills.</w:t>
            </w:r>
          </w:p>
          <w:p w14:paraId="189DA846" w14:textId="77777777" w:rsidR="008C23DA" w:rsidRDefault="008C23DA" w:rsidP="008C23DA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C23DA">
              <w:rPr>
                <w:rFonts w:asciiTheme="minorHAnsi" w:hAnsiTheme="minorHAnsi" w:cstheme="minorHAnsi"/>
                <w:sz w:val="22"/>
                <w:szCs w:val="22"/>
              </w:rPr>
              <w:t>Learning opportunities include both ad-hoc training and formal tutorial teaching sessions, together with the opportunity to complete audits to enhance the learning experience</w:t>
            </w:r>
          </w:p>
          <w:p w14:paraId="5ACEAA4A" w14:textId="5EBC26BA" w:rsidR="00531923" w:rsidRPr="008C23DA" w:rsidRDefault="00531923" w:rsidP="008C23DA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You may be required to carry out home visits</w:t>
            </w:r>
            <w:r w:rsidR="00990EE7">
              <w:rPr>
                <w:rFonts w:asciiTheme="minorHAnsi" w:hAnsiTheme="minorHAnsi" w:cstheme="minorHAnsi"/>
                <w:sz w:val="22"/>
                <w:szCs w:val="22"/>
              </w:rPr>
              <w:t xml:space="preserve"> depending on the practice</w:t>
            </w:r>
          </w:p>
        </w:tc>
      </w:tr>
      <w:tr w:rsidR="009D0420" w:rsidRPr="008C23DA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9D0420" w:rsidRPr="008C23DA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8C23DA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12025678" w:rsidR="009D0420" w:rsidRPr="008C23DA" w:rsidRDefault="008C23DA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C23DA">
              <w:rPr>
                <w:rFonts w:asciiTheme="minorHAnsi" w:hAnsiTheme="minorHAnsi" w:cstheme="minorHAnsi"/>
                <w:sz w:val="22"/>
                <w:szCs w:val="22"/>
              </w:rPr>
              <w:t xml:space="preserve">GP surgeries </w:t>
            </w:r>
            <w:proofErr w:type="gramStart"/>
            <w:r w:rsidRPr="008C23DA">
              <w:rPr>
                <w:rFonts w:asciiTheme="minorHAnsi" w:hAnsiTheme="minorHAnsi" w:cstheme="minorHAnsi"/>
                <w:sz w:val="22"/>
                <w:szCs w:val="22"/>
              </w:rPr>
              <w:t>are located in</w:t>
            </w:r>
            <w:proofErr w:type="gramEnd"/>
            <w:r w:rsidRPr="008C23DA">
              <w:rPr>
                <w:rFonts w:asciiTheme="minorHAnsi" w:hAnsiTheme="minorHAnsi" w:cstheme="minorHAnsi"/>
                <w:sz w:val="22"/>
                <w:szCs w:val="22"/>
              </w:rPr>
              <w:t xml:space="preserve"> Scarborough</w:t>
            </w:r>
            <w:r w:rsidR="00990EE7">
              <w:rPr>
                <w:rFonts w:asciiTheme="minorHAnsi" w:hAnsiTheme="minorHAnsi" w:cstheme="minorHAnsi"/>
                <w:sz w:val="22"/>
                <w:szCs w:val="22"/>
              </w:rPr>
              <w:t xml:space="preserve">, Whitby, Filey and Malton </w:t>
            </w:r>
            <w:r w:rsidRPr="008C23DA">
              <w:rPr>
                <w:rFonts w:asciiTheme="minorHAnsi" w:hAnsiTheme="minorHAnsi" w:cstheme="minorHAnsi"/>
                <w:sz w:val="22"/>
                <w:szCs w:val="22"/>
              </w:rPr>
              <w:t>and are allocated prior to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your</w:t>
            </w:r>
            <w:r w:rsidRPr="008C23DA">
              <w:rPr>
                <w:rFonts w:asciiTheme="minorHAnsi" w:hAnsiTheme="minorHAnsi" w:cstheme="minorHAnsi"/>
                <w:sz w:val="22"/>
                <w:szCs w:val="22"/>
              </w:rPr>
              <w:t xml:space="preserve"> start date</w:t>
            </w:r>
          </w:p>
        </w:tc>
      </w:tr>
      <w:tr w:rsidR="009D0420" w:rsidRPr="008C23DA" w14:paraId="52ECCD8C" w14:textId="77777777" w:rsidTr="00E74791">
        <w:trPr>
          <w:trHeight w:val="612"/>
        </w:trPr>
        <w:tc>
          <w:tcPr>
            <w:tcW w:w="4941" w:type="dxa"/>
          </w:tcPr>
          <w:p w14:paraId="438C61AF" w14:textId="77777777" w:rsidR="009D0420" w:rsidRPr="008C23DA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8C23DA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2D96290B" w:rsidR="009D0420" w:rsidRPr="008C23DA" w:rsidRDefault="008C23DA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C23DA">
              <w:rPr>
                <w:rFonts w:asciiTheme="minorHAnsi" w:hAnsiTheme="minorHAnsi" w:cstheme="minorHAnsi"/>
                <w:sz w:val="22"/>
                <w:szCs w:val="22"/>
              </w:rPr>
              <w:t>To be confirmed prior to start date</w:t>
            </w:r>
          </w:p>
        </w:tc>
      </w:tr>
      <w:tr w:rsidR="009D0420" w:rsidRPr="008C23DA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8C23DA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8C23DA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Main duties of the placement</w:t>
            </w:r>
          </w:p>
        </w:tc>
        <w:tc>
          <w:tcPr>
            <w:tcW w:w="4941" w:type="dxa"/>
          </w:tcPr>
          <w:p w14:paraId="415D67E4" w14:textId="77777777" w:rsidR="008C23DA" w:rsidRPr="008C23DA" w:rsidRDefault="008C23DA" w:rsidP="008C23D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8C23DA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Consultations with patients in regular designated sessions</w:t>
            </w:r>
          </w:p>
          <w:p w14:paraId="55976D42" w14:textId="77777777" w:rsidR="008C23DA" w:rsidRPr="008C23DA" w:rsidRDefault="008C23DA" w:rsidP="008C23D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8C23DA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Prescribing appropriate medications</w:t>
            </w:r>
          </w:p>
          <w:p w14:paraId="08A56DEC" w14:textId="77777777" w:rsidR="008C23DA" w:rsidRPr="008C23DA" w:rsidRDefault="008C23DA" w:rsidP="008C23D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8C23DA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Initiating onward referral for further investigation/treatment as necessary</w:t>
            </w:r>
          </w:p>
          <w:p w14:paraId="3140700B" w14:textId="7116E0CE" w:rsidR="009D0420" w:rsidRPr="008C23DA" w:rsidRDefault="008C23DA" w:rsidP="008C23D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8C23DA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Running basic Long Term Condition clinics and CVD Risk Assessment clinics</w:t>
            </w:r>
            <w:r w:rsidR="00D06B16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8C23DA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supervised by a GP or Practice Nurse </w:t>
            </w:r>
            <w:r w:rsidR="00D06B16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(practice depend</w:t>
            </w:r>
            <w:r w:rsidR="00E52C46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e</w:t>
            </w:r>
            <w:r w:rsidR="00D06B16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nt)</w:t>
            </w:r>
          </w:p>
          <w:p w14:paraId="5F495106" w14:textId="10171743" w:rsidR="008C23DA" w:rsidRPr="008C23DA" w:rsidRDefault="008C23DA" w:rsidP="008C23D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8C23D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Routine General practice surgeries fully supervised by a senior GP partner</w:t>
            </w:r>
          </w:p>
        </w:tc>
      </w:tr>
      <w:tr w:rsidR="009D0420" w:rsidRPr="008C23DA" w14:paraId="1060F48E" w14:textId="77777777" w:rsidTr="008C23DA">
        <w:trPr>
          <w:trHeight w:val="650"/>
        </w:trPr>
        <w:tc>
          <w:tcPr>
            <w:tcW w:w="4941" w:type="dxa"/>
          </w:tcPr>
          <w:p w14:paraId="5C904BF7" w14:textId="77777777" w:rsidR="009D0420" w:rsidRPr="008C23DA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8C23DA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lastRenderedPageBreak/>
              <w:t>Typical working pattern in this placement</w:t>
            </w:r>
          </w:p>
        </w:tc>
        <w:tc>
          <w:tcPr>
            <w:tcW w:w="4941" w:type="dxa"/>
          </w:tcPr>
          <w:p w14:paraId="26BF34FF" w14:textId="5AB546E4" w:rsidR="009D0420" w:rsidRPr="008C23DA" w:rsidRDefault="008C23DA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C23DA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The post holder will work a </w:t>
            </w:r>
            <w:proofErr w:type="gramStart"/>
            <w:r w:rsidRPr="008C23DA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40 hour</w:t>
            </w:r>
            <w:proofErr w:type="gramEnd"/>
            <w:r w:rsidRPr="008C23DA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week and is not expected to undertake any out of hours work</w:t>
            </w:r>
          </w:p>
        </w:tc>
      </w:tr>
      <w:tr w:rsidR="009D0420" w:rsidRPr="008C23DA" w14:paraId="22EBA256" w14:textId="77777777" w:rsidTr="00E74791">
        <w:trPr>
          <w:trHeight w:val="479"/>
        </w:trPr>
        <w:tc>
          <w:tcPr>
            <w:tcW w:w="4941" w:type="dxa"/>
          </w:tcPr>
          <w:p w14:paraId="72929DDC" w14:textId="77777777" w:rsidR="009D0420" w:rsidRPr="008C23DA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8C23DA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Employer</w:t>
            </w:r>
          </w:p>
        </w:tc>
        <w:tc>
          <w:tcPr>
            <w:tcW w:w="4941" w:type="dxa"/>
          </w:tcPr>
          <w:p w14:paraId="7DBEFC8D" w14:textId="0A6E8433" w:rsidR="009D0420" w:rsidRPr="008C23DA" w:rsidRDefault="008C23DA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C23DA">
              <w:rPr>
                <w:rFonts w:asciiTheme="minorHAnsi" w:hAnsiTheme="minorHAnsi" w:cstheme="minorHAnsi"/>
                <w:sz w:val="22"/>
                <w:szCs w:val="22"/>
              </w:rPr>
              <w:t>York and Scarborough Teaching Hospitals NHS Foundation Trust</w:t>
            </w:r>
          </w:p>
        </w:tc>
      </w:tr>
    </w:tbl>
    <w:bookmarkEnd w:id="0"/>
    <w:bookmarkEnd w:id="1"/>
    <w:bookmarkEnd w:id="2"/>
    <w:p w14:paraId="741FA44D" w14:textId="2B64FE49" w:rsidR="002D51C4" w:rsidRPr="008C23DA" w:rsidRDefault="008B331B" w:rsidP="0019462E">
      <w:pPr>
        <w:rPr>
          <w:rFonts w:asciiTheme="minorHAnsi" w:hAnsiTheme="minorHAnsi" w:cstheme="minorHAnsi"/>
          <w:sz w:val="22"/>
          <w:szCs w:val="22"/>
        </w:rPr>
      </w:pPr>
      <w:r w:rsidRPr="008C23DA">
        <w:rPr>
          <w:rFonts w:asciiTheme="minorHAnsi" w:hAnsiTheme="minorHAnsi" w:cstheme="minorHAnsi"/>
          <w:sz w:val="22"/>
          <w:szCs w:val="22"/>
        </w:rPr>
        <w:t>It is important to note that this description is a typical example of your placement and may be subject to change.</w:t>
      </w:r>
    </w:p>
    <w:sectPr w:rsidR="002D51C4" w:rsidRPr="008C23DA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1694896033" name="Picture 169489603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054756547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B0E46"/>
    <w:multiLevelType w:val="hybridMultilevel"/>
    <w:tmpl w:val="5BF42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5212D"/>
    <w:multiLevelType w:val="hybridMultilevel"/>
    <w:tmpl w:val="0680A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FCF24C2"/>
    <w:multiLevelType w:val="hybridMultilevel"/>
    <w:tmpl w:val="DD5ED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5"/>
  </w:num>
  <w:num w:numId="3" w16cid:durableId="570964709">
    <w:abstractNumId w:val="3"/>
  </w:num>
  <w:num w:numId="4" w16cid:durableId="1425569883">
    <w:abstractNumId w:val="2"/>
  </w:num>
  <w:num w:numId="5" w16cid:durableId="205071373">
    <w:abstractNumId w:val="4"/>
  </w:num>
  <w:num w:numId="6" w16cid:durableId="1599366140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284C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D623E"/>
    <w:rsid w:val="000E2EBE"/>
    <w:rsid w:val="00101883"/>
    <w:rsid w:val="0010192E"/>
    <w:rsid w:val="00103F4D"/>
    <w:rsid w:val="0010592F"/>
    <w:rsid w:val="00113EEC"/>
    <w:rsid w:val="00121A3A"/>
    <w:rsid w:val="00127C11"/>
    <w:rsid w:val="001716E5"/>
    <w:rsid w:val="0019462E"/>
    <w:rsid w:val="001C3565"/>
    <w:rsid w:val="001C6937"/>
    <w:rsid w:val="001D1247"/>
    <w:rsid w:val="001D243C"/>
    <w:rsid w:val="001D6C6A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3715E"/>
    <w:rsid w:val="0034439B"/>
    <w:rsid w:val="003444C7"/>
    <w:rsid w:val="0034560E"/>
    <w:rsid w:val="00345BA9"/>
    <w:rsid w:val="0035386A"/>
    <w:rsid w:val="0035464A"/>
    <w:rsid w:val="0037334B"/>
    <w:rsid w:val="00384FA1"/>
    <w:rsid w:val="0039283E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2786A"/>
    <w:rsid w:val="00430131"/>
    <w:rsid w:val="00443088"/>
    <w:rsid w:val="00455A3F"/>
    <w:rsid w:val="00472D33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0306A"/>
    <w:rsid w:val="0052756A"/>
    <w:rsid w:val="00531923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23DA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70C89"/>
    <w:rsid w:val="00987163"/>
    <w:rsid w:val="00990E1C"/>
    <w:rsid w:val="00990EE7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506B"/>
    <w:rsid w:val="00C321C2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06B16"/>
    <w:rsid w:val="00D2315A"/>
    <w:rsid w:val="00D356F8"/>
    <w:rsid w:val="00D50FF0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4441B"/>
    <w:rsid w:val="00E45C31"/>
    <w:rsid w:val="00E5122E"/>
    <w:rsid w:val="00E52C46"/>
    <w:rsid w:val="00E5704B"/>
    <w:rsid w:val="00E74791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0D623E"/>
    <w:rsid w:val="001D6C6A"/>
    <w:rsid w:val="0042786A"/>
    <w:rsid w:val="00476D36"/>
    <w:rsid w:val="00571E75"/>
    <w:rsid w:val="005C4B01"/>
    <w:rsid w:val="007A1511"/>
    <w:rsid w:val="00B40369"/>
    <w:rsid w:val="00B9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3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27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SANCHEZ-CAPUCHINO, Cassie (YORK AND SCARBOROUGH TEACHING HOSPITALS NHS FOUNDATION TRUST)</cp:lastModifiedBy>
  <cp:revision>9</cp:revision>
  <cp:lastPrinted>2016-07-14T17:27:00Z</cp:lastPrinted>
  <dcterms:created xsi:type="dcterms:W3CDTF">2025-11-18T12:08:00Z</dcterms:created>
  <dcterms:modified xsi:type="dcterms:W3CDTF">2025-12-01T10:35:00Z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