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CDBB" w14:textId="3EE6C88F" w:rsidR="005B752F" w:rsidRDefault="005B752F">
      <w:r>
        <w:t xml:space="preserve">                                              </w:t>
      </w:r>
    </w:p>
    <w:tbl>
      <w:tblPr>
        <w:tblStyle w:val="TableGrid"/>
        <w:tblW w:w="11058" w:type="dxa"/>
        <w:tblInd w:w="-998" w:type="dxa"/>
        <w:tblLook w:val="04A0" w:firstRow="1" w:lastRow="0" w:firstColumn="1" w:lastColumn="0" w:noHBand="0" w:noVBand="1"/>
      </w:tblPr>
      <w:tblGrid>
        <w:gridCol w:w="993"/>
        <w:gridCol w:w="3686"/>
        <w:gridCol w:w="3314"/>
        <w:gridCol w:w="3065"/>
      </w:tblGrid>
      <w:tr w:rsidR="005B752F" w14:paraId="08762951" w14:textId="77777777" w:rsidTr="00F10946">
        <w:tc>
          <w:tcPr>
            <w:tcW w:w="993" w:type="dxa"/>
          </w:tcPr>
          <w:p w14:paraId="6EF24623" w14:textId="31CF276F" w:rsidR="005B752F" w:rsidRDefault="00AA2F78" w:rsidP="00AA2F78">
            <w:pPr>
              <w:pStyle w:val="ListParagraph"/>
              <w:numPr>
                <w:ilvl w:val="0"/>
                <w:numId w:val="1"/>
              </w:numPr>
              <w:jc w:val="both"/>
            </w:pPr>
            <w:r>
              <w:t xml:space="preserve"> </w:t>
            </w:r>
          </w:p>
        </w:tc>
        <w:tc>
          <w:tcPr>
            <w:tcW w:w="3686" w:type="dxa"/>
          </w:tcPr>
          <w:p w14:paraId="5F79A13A" w14:textId="58AE4D24" w:rsidR="005B752F" w:rsidRPr="00AA2F78" w:rsidRDefault="005B752F">
            <w:pPr>
              <w:rPr>
                <w:b/>
                <w:bCs/>
                <w:sz w:val="24"/>
                <w:szCs w:val="24"/>
              </w:rPr>
            </w:pPr>
            <w:r w:rsidRPr="00AA2F78">
              <w:rPr>
                <w:b/>
                <w:bCs/>
                <w:sz w:val="24"/>
                <w:szCs w:val="24"/>
              </w:rPr>
              <w:t>Region</w:t>
            </w:r>
            <w:r w:rsidR="004E1773">
              <w:rPr>
                <w:b/>
                <w:bCs/>
                <w:sz w:val="24"/>
                <w:szCs w:val="24"/>
              </w:rPr>
              <w:t xml:space="preserve"> </w:t>
            </w:r>
            <w:r w:rsidR="007D5676">
              <w:rPr>
                <w:b/>
                <w:bCs/>
                <w:sz w:val="24"/>
                <w:szCs w:val="24"/>
              </w:rPr>
              <w:t>(Deanery)</w:t>
            </w:r>
            <w:r w:rsidRPr="00AA2F78">
              <w:rPr>
                <w:b/>
                <w:bCs/>
                <w:sz w:val="24"/>
                <w:szCs w:val="24"/>
              </w:rPr>
              <w:t xml:space="preserve"> Name</w:t>
            </w:r>
          </w:p>
        </w:tc>
        <w:tc>
          <w:tcPr>
            <w:tcW w:w="6379" w:type="dxa"/>
            <w:gridSpan w:val="2"/>
          </w:tcPr>
          <w:p w14:paraId="3093CF22" w14:textId="77777777" w:rsidR="00BD6DCA" w:rsidRDefault="00385A7E">
            <w:r>
              <w:t>Yorkshire and Humber</w:t>
            </w:r>
          </w:p>
          <w:p w14:paraId="582B194B" w14:textId="258D160E" w:rsidR="00385A7E" w:rsidRDefault="00385A7E"/>
        </w:tc>
      </w:tr>
      <w:tr w:rsidR="005B752F" w14:paraId="3D0C0602" w14:textId="77777777" w:rsidTr="00F10946">
        <w:tc>
          <w:tcPr>
            <w:tcW w:w="993" w:type="dxa"/>
          </w:tcPr>
          <w:p w14:paraId="381BBE73" w14:textId="33FA9C87" w:rsidR="005B752F" w:rsidRDefault="005B752F" w:rsidP="00AA2F78">
            <w:pPr>
              <w:pStyle w:val="ListParagraph"/>
              <w:numPr>
                <w:ilvl w:val="0"/>
                <w:numId w:val="1"/>
              </w:numPr>
              <w:jc w:val="both"/>
            </w:pPr>
          </w:p>
        </w:tc>
        <w:tc>
          <w:tcPr>
            <w:tcW w:w="3686" w:type="dxa"/>
          </w:tcPr>
          <w:p w14:paraId="5B7190B4" w14:textId="77777777" w:rsidR="00C2545F" w:rsidRDefault="00C2545F">
            <w:pPr>
              <w:rPr>
                <w:b/>
                <w:bCs/>
                <w:sz w:val="24"/>
                <w:szCs w:val="24"/>
              </w:rPr>
            </w:pPr>
            <w:r>
              <w:rPr>
                <w:b/>
                <w:bCs/>
                <w:sz w:val="24"/>
                <w:szCs w:val="24"/>
              </w:rPr>
              <w:t xml:space="preserve">Title of post </w:t>
            </w:r>
          </w:p>
          <w:p w14:paraId="1B661A32" w14:textId="21372420" w:rsidR="005B752F" w:rsidRPr="00AA2F78" w:rsidRDefault="005B752F">
            <w:pPr>
              <w:rPr>
                <w:b/>
                <w:bCs/>
                <w:sz w:val="24"/>
                <w:szCs w:val="24"/>
              </w:rPr>
            </w:pPr>
            <w:r w:rsidRPr="00AA2F78">
              <w:rPr>
                <w:b/>
                <w:bCs/>
                <w:sz w:val="24"/>
                <w:szCs w:val="24"/>
              </w:rPr>
              <w:t>Type of Training</w:t>
            </w:r>
            <w:r w:rsidR="00123F94">
              <w:rPr>
                <w:b/>
                <w:bCs/>
                <w:sz w:val="24"/>
                <w:szCs w:val="24"/>
              </w:rPr>
              <w:t xml:space="preserve"> &amp; duration of post</w:t>
            </w:r>
          </w:p>
        </w:tc>
        <w:tc>
          <w:tcPr>
            <w:tcW w:w="6379" w:type="dxa"/>
            <w:gridSpan w:val="2"/>
          </w:tcPr>
          <w:p w14:paraId="19946C9A" w14:textId="77777777" w:rsidR="00385A7E" w:rsidRDefault="00385A7E" w:rsidP="00385A7E">
            <w:pPr>
              <w:pStyle w:val="ListParagraph"/>
              <w:numPr>
                <w:ilvl w:val="0"/>
                <w:numId w:val="6"/>
              </w:numPr>
            </w:pPr>
            <w:r>
              <w:t xml:space="preserve">DCT1 &amp; </w:t>
            </w:r>
            <w:r>
              <w:t>DCT2</w:t>
            </w:r>
          </w:p>
          <w:p w14:paraId="71D4593C" w14:textId="72469870" w:rsidR="00F6293A" w:rsidRDefault="00385A7E" w:rsidP="00BC5E55">
            <w:pPr>
              <w:pStyle w:val="ListParagraph"/>
              <w:numPr>
                <w:ilvl w:val="0"/>
                <w:numId w:val="6"/>
              </w:numPr>
            </w:pPr>
            <w:r>
              <w:t>Oral Maxillofacial Surgery</w:t>
            </w:r>
          </w:p>
          <w:p w14:paraId="4F6AF91E" w14:textId="08BFD267" w:rsidR="00385A7E" w:rsidRDefault="00385A7E" w:rsidP="00BC5E55">
            <w:pPr>
              <w:pStyle w:val="ListParagraph"/>
              <w:numPr>
                <w:ilvl w:val="0"/>
                <w:numId w:val="6"/>
              </w:numPr>
            </w:pPr>
            <w:r>
              <w:t>12 months</w:t>
            </w:r>
          </w:p>
          <w:p w14:paraId="3707B087" w14:textId="77777777" w:rsidR="00BD6DCA" w:rsidRDefault="00BD6DCA"/>
        </w:tc>
      </w:tr>
      <w:tr w:rsidR="00255CE6" w14:paraId="78D73429" w14:textId="77777777" w:rsidTr="00F10946">
        <w:tc>
          <w:tcPr>
            <w:tcW w:w="993" w:type="dxa"/>
          </w:tcPr>
          <w:p w14:paraId="6FFD08B3" w14:textId="77777777" w:rsidR="00255CE6" w:rsidRDefault="00255CE6" w:rsidP="00AA2F78">
            <w:pPr>
              <w:pStyle w:val="ListParagraph"/>
              <w:numPr>
                <w:ilvl w:val="0"/>
                <w:numId w:val="1"/>
              </w:numPr>
              <w:jc w:val="both"/>
            </w:pPr>
          </w:p>
        </w:tc>
        <w:tc>
          <w:tcPr>
            <w:tcW w:w="3686" w:type="dxa"/>
          </w:tcPr>
          <w:p w14:paraId="5943AC21" w14:textId="0198EEC9" w:rsidR="00255CE6" w:rsidRDefault="00255CE6">
            <w:pPr>
              <w:rPr>
                <w:b/>
                <w:bCs/>
                <w:sz w:val="24"/>
                <w:szCs w:val="24"/>
              </w:rPr>
            </w:pPr>
            <w:r w:rsidRPr="00AA2F78">
              <w:rPr>
                <w:b/>
                <w:bCs/>
                <w:sz w:val="24"/>
                <w:szCs w:val="24"/>
              </w:rPr>
              <w:t>Training unit/locations</w:t>
            </w:r>
          </w:p>
        </w:tc>
        <w:tc>
          <w:tcPr>
            <w:tcW w:w="6379" w:type="dxa"/>
            <w:gridSpan w:val="2"/>
          </w:tcPr>
          <w:p w14:paraId="1EE32D56" w14:textId="77777777" w:rsidR="00385A7E" w:rsidRDefault="00385A7E" w:rsidP="00385A7E">
            <w:r>
              <w:t>York Hospital/Scarborough/Bridlington/Selby</w:t>
            </w:r>
          </w:p>
          <w:p w14:paraId="4B3EB863" w14:textId="77777777" w:rsidR="00255CE6" w:rsidRDefault="00255CE6" w:rsidP="00BC5E55"/>
          <w:p w14:paraId="142F6234" w14:textId="77777777" w:rsidR="00280052" w:rsidRDefault="00280052" w:rsidP="00BC5E55"/>
        </w:tc>
      </w:tr>
      <w:tr w:rsidR="005B752F" w14:paraId="6DC7D7BD" w14:textId="77777777" w:rsidTr="00F10946">
        <w:tc>
          <w:tcPr>
            <w:tcW w:w="993" w:type="dxa"/>
          </w:tcPr>
          <w:p w14:paraId="114F41D6" w14:textId="1F6E2A41" w:rsidR="005B752F" w:rsidRDefault="005B752F" w:rsidP="00AA2F78">
            <w:pPr>
              <w:pStyle w:val="ListParagraph"/>
              <w:numPr>
                <w:ilvl w:val="0"/>
                <w:numId w:val="1"/>
              </w:numPr>
              <w:jc w:val="both"/>
            </w:pPr>
          </w:p>
        </w:tc>
        <w:tc>
          <w:tcPr>
            <w:tcW w:w="3686" w:type="dxa"/>
          </w:tcPr>
          <w:p w14:paraId="1F9516F2" w14:textId="77777777" w:rsidR="005B752F" w:rsidRPr="00AA2F78" w:rsidRDefault="005B752F">
            <w:pPr>
              <w:rPr>
                <w:b/>
                <w:bCs/>
                <w:sz w:val="24"/>
                <w:szCs w:val="24"/>
              </w:rPr>
            </w:pPr>
            <w:r w:rsidRPr="00AA2F78">
              <w:rPr>
                <w:b/>
                <w:bCs/>
                <w:sz w:val="24"/>
                <w:szCs w:val="24"/>
              </w:rPr>
              <w:t>Rotational Post information</w:t>
            </w:r>
          </w:p>
          <w:p w14:paraId="40AD684C" w14:textId="31594CCC" w:rsidR="00DB2F37" w:rsidRPr="00AA2F78" w:rsidRDefault="00DB2F37">
            <w:pPr>
              <w:rPr>
                <w:b/>
                <w:bCs/>
                <w:sz w:val="24"/>
                <w:szCs w:val="24"/>
              </w:rPr>
            </w:pPr>
            <w:r w:rsidRPr="00AA2F78">
              <w:rPr>
                <w:b/>
                <w:bCs/>
                <w:sz w:val="24"/>
                <w:szCs w:val="24"/>
              </w:rPr>
              <w:t xml:space="preserve">and Duration </w:t>
            </w:r>
          </w:p>
          <w:p w14:paraId="717303C0" w14:textId="77777777" w:rsidR="00AA2F78" w:rsidRPr="00AA2F78" w:rsidRDefault="00AA2F78">
            <w:pPr>
              <w:rPr>
                <w:b/>
                <w:bCs/>
                <w:sz w:val="24"/>
                <w:szCs w:val="24"/>
              </w:rPr>
            </w:pPr>
          </w:p>
          <w:p w14:paraId="289D70AE" w14:textId="1DAC2050" w:rsidR="00AA2F78" w:rsidRPr="00AA2F78" w:rsidRDefault="00AA2F78">
            <w:pPr>
              <w:rPr>
                <w:b/>
                <w:bCs/>
                <w:sz w:val="24"/>
                <w:szCs w:val="24"/>
              </w:rPr>
            </w:pPr>
          </w:p>
        </w:tc>
        <w:tc>
          <w:tcPr>
            <w:tcW w:w="6379" w:type="dxa"/>
            <w:gridSpan w:val="2"/>
          </w:tcPr>
          <w:p w14:paraId="2BF8D774" w14:textId="5608680F" w:rsidR="005B752F" w:rsidRDefault="00385A7E" w:rsidP="00123F94">
            <w:pPr>
              <w:pStyle w:val="ListParagraph"/>
              <w:numPr>
                <w:ilvl w:val="0"/>
                <w:numId w:val="3"/>
              </w:numPr>
            </w:pPr>
            <w:r>
              <w:t>N/A</w:t>
            </w:r>
          </w:p>
          <w:p w14:paraId="3AF8970E" w14:textId="77777777" w:rsidR="00BD6DCA" w:rsidRDefault="00BD6DCA" w:rsidP="00123F94"/>
        </w:tc>
      </w:tr>
      <w:tr w:rsidR="005B752F" w14:paraId="4B797604" w14:textId="77777777" w:rsidTr="00F10946">
        <w:tc>
          <w:tcPr>
            <w:tcW w:w="993" w:type="dxa"/>
          </w:tcPr>
          <w:p w14:paraId="6E46325C" w14:textId="21053971" w:rsidR="005B752F" w:rsidRDefault="005B752F" w:rsidP="00AA2F78">
            <w:pPr>
              <w:pStyle w:val="ListParagraph"/>
              <w:numPr>
                <w:ilvl w:val="0"/>
                <w:numId w:val="1"/>
              </w:numPr>
              <w:jc w:val="both"/>
            </w:pPr>
          </w:p>
        </w:tc>
        <w:tc>
          <w:tcPr>
            <w:tcW w:w="3686" w:type="dxa"/>
          </w:tcPr>
          <w:p w14:paraId="1606DFFF" w14:textId="5CAD9BA0" w:rsidR="005B752F" w:rsidRPr="00AA2F78" w:rsidRDefault="005B752F">
            <w:pPr>
              <w:rPr>
                <w:b/>
                <w:bCs/>
                <w:sz w:val="24"/>
                <w:szCs w:val="24"/>
              </w:rPr>
            </w:pPr>
            <w:r w:rsidRPr="00AA2F78">
              <w:rPr>
                <w:b/>
                <w:bCs/>
                <w:sz w:val="24"/>
                <w:szCs w:val="24"/>
              </w:rPr>
              <w:t>Full address of unit</w:t>
            </w:r>
            <w:r w:rsidR="00AB2FC4">
              <w:rPr>
                <w:b/>
                <w:bCs/>
                <w:sz w:val="24"/>
                <w:szCs w:val="24"/>
              </w:rPr>
              <w:t>/s</w:t>
            </w:r>
            <w:r w:rsidRPr="00AA2F78">
              <w:rPr>
                <w:b/>
                <w:bCs/>
                <w:sz w:val="24"/>
                <w:szCs w:val="24"/>
              </w:rPr>
              <w:t xml:space="preserve"> where training is based</w:t>
            </w:r>
          </w:p>
        </w:tc>
        <w:tc>
          <w:tcPr>
            <w:tcW w:w="6379" w:type="dxa"/>
            <w:gridSpan w:val="2"/>
          </w:tcPr>
          <w:p w14:paraId="20CBF4C2" w14:textId="795E4662" w:rsidR="005B752F" w:rsidRDefault="00385A7E">
            <w:r>
              <w:t>York Hospital, Wigginton Road, York, YO31 8HE</w:t>
            </w:r>
          </w:p>
        </w:tc>
      </w:tr>
      <w:tr w:rsidR="005B752F" w14:paraId="5BBC6D4F" w14:textId="77777777" w:rsidTr="00F10946">
        <w:tc>
          <w:tcPr>
            <w:tcW w:w="993" w:type="dxa"/>
          </w:tcPr>
          <w:p w14:paraId="0DB1527F" w14:textId="60796610" w:rsidR="005B752F" w:rsidRDefault="005B752F" w:rsidP="00AA2F78">
            <w:pPr>
              <w:pStyle w:val="ListParagraph"/>
              <w:numPr>
                <w:ilvl w:val="0"/>
                <w:numId w:val="1"/>
              </w:numPr>
              <w:jc w:val="both"/>
            </w:pPr>
          </w:p>
        </w:tc>
        <w:tc>
          <w:tcPr>
            <w:tcW w:w="3686" w:type="dxa"/>
          </w:tcPr>
          <w:p w14:paraId="66B679D9" w14:textId="2446EFA9" w:rsidR="005B752F" w:rsidRPr="00AA2F78" w:rsidRDefault="005B752F">
            <w:pPr>
              <w:rPr>
                <w:b/>
                <w:bCs/>
                <w:sz w:val="24"/>
                <w:szCs w:val="24"/>
              </w:rPr>
            </w:pPr>
            <w:r w:rsidRPr="00AA2F78">
              <w:rPr>
                <w:b/>
                <w:bCs/>
                <w:sz w:val="24"/>
                <w:szCs w:val="24"/>
              </w:rPr>
              <w:t>Travel Commitment</w:t>
            </w:r>
          </w:p>
        </w:tc>
        <w:tc>
          <w:tcPr>
            <w:tcW w:w="6379" w:type="dxa"/>
            <w:gridSpan w:val="2"/>
          </w:tcPr>
          <w:p w14:paraId="294A590C" w14:textId="77BE61CC" w:rsidR="005B752F" w:rsidRDefault="00385A7E" w:rsidP="00A810DA">
            <w:pPr>
              <w:pStyle w:val="ListParagraph"/>
              <w:numPr>
                <w:ilvl w:val="0"/>
                <w:numId w:val="4"/>
              </w:numPr>
            </w:pPr>
            <w:r>
              <w:t>Flexible</w:t>
            </w:r>
          </w:p>
          <w:p w14:paraId="016D5E04" w14:textId="77777777" w:rsidR="00BD6DCA" w:rsidRDefault="00BD6DCA"/>
        </w:tc>
      </w:tr>
      <w:tr w:rsidR="005B752F" w14:paraId="73221599" w14:textId="77777777" w:rsidTr="00F10946">
        <w:tc>
          <w:tcPr>
            <w:tcW w:w="993" w:type="dxa"/>
          </w:tcPr>
          <w:p w14:paraId="66BA4FD5" w14:textId="2C4D4EA1" w:rsidR="005B752F" w:rsidRDefault="005B752F" w:rsidP="00AA2F78">
            <w:pPr>
              <w:pStyle w:val="ListParagraph"/>
              <w:numPr>
                <w:ilvl w:val="0"/>
                <w:numId w:val="1"/>
              </w:numPr>
              <w:jc w:val="both"/>
            </w:pPr>
          </w:p>
        </w:tc>
        <w:tc>
          <w:tcPr>
            <w:tcW w:w="3686" w:type="dxa"/>
          </w:tcPr>
          <w:p w14:paraId="14958569" w14:textId="036FDB7E" w:rsidR="005B752F" w:rsidRPr="00AA2F78" w:rsidRDefault="00A810DA">
            <w:pPr>
              <w:rPr>
                <w:b/>
                <w:bCs/>
                <w:sz w:val="24"/>
                <w:szCs w:val="24"/>
              </w:rPr>
            </w:pPr>
            <w:r>
              <w:rPr>
                <w:b/>
                <w:bCs/>
                <w:sz w:val="24"/>
                <w:szCs w:val="24"/>
              </w:rPr>
              <w:t xml:space="preserve">Name of </w:t>
            </w:r>
            <w:r w:rsidR="005B752F" w:rsidRPr="00AA2F78">
              <w:rPr>
                <w:b/>
                <w:bCs/>
                <w:sz w:val="24"/>
                <w:szCs w:val="24"/>
              </w:rPr>
              <w:t>Educational Supervisor</w:t>
            </w:r>
            <w:r w:rsidR="00D735AE">
              <w:rPr>
                <w:b/>
                <w:bCs/>
                <w:sz w:val="24"/>
                <w:szCs w:val="24"/>
              </w:rPr>
              <w:t>, if known</w:t>
            </w:r>
          </w:p>
        </w:tc>
        <w:tc>
          <w:tcPr>
            <w:tcW w:w="6379" w:type="dxa"/>
            <w:gridSpan w:val="2"/>
          </w:tcPr>
          <w:p w14:paraId="4CB5BBC1" w14:textId="77777777" w:rsidR="005B752F" w:rsidRDefault="005B752F"/>
          <w:p w14:paraId="472BB741" w14:textId="77777777" w:rsidR="00BD6DCA" w:rsidRDefault="00BD6DCA"/>
        </w:tc>
      </w:tr>
      <w:tr w:rsidR="00AB2FC4" w14:paraId="435971B4" w14:textId="77777777" w:rsidTr="00F10946">
        <w:tc>
          <w:tcPr>
            <w:tcW w:w="993" w:type="dxa"/>
          </w:tcPr>
          <w:p w14:paraId="3FD8EF7C" w14:textId="77777777" w:rsidR="00AB2FC4" w:rsidRDefault="00AB2FC4" w:rsidP="00AA2F78">
            <w:pPr>
              <w:pStyle w:val="ListParagraph"/>
              <w:numPr>
                <w:ilvl w:val="0"/>
                <w:numId w:val="1"/>
              </w:numPr>
              <w:jc w:val="both"/>
            </w:pPr>
          </w:p>
        </w:tc>
        <w:tc>
          <w:tcPr>
            <w:tcW w:w="3686" w:type="dxa"/>
          </w:tcPr>
          <w:p w14:paraId="1A04AEEE" w14:textId="77777777" w:rsidR="00AB2FC4" w:rsidRPr="00AA2F78" w:rsidRDefault="00AB2FC4" w:rsidP="00AB2FC4">
            <w:pPr>
              <w:rPr>
                <w:b/>
                <w:bCs/>
                <w:sz w:val="24"/>
                <w:szCs w:val="24"/>
              </w:rPr>
            </w:pPr>
            <w:r w:rsidRPr="00AA2F78">
              <w:rPr>
                <w:b/>
                <w:bCs/>
                <w:sz w:val="24"/>
                <w:szCs w:val="24"/>
              </w:rPr>
              <w:t>Contact details for E</w:t>
            </w:r>
            <w:r>
              <w:rPr>
                <w:b/>
                <w:bCs/>
                <w:sz w:val="24"/>
                <w:szCs w:val="24"/>
              </w:rPr>
              <w:t>ducational</w:t>
            </w:r>
            <w:r w:rsidRPr="00AA2F78">
              <w:rPr>
                <w:b/>
                <w:bCs/>
                <w:sz w:val="24"/>
                <w:szCs w:val="24"/>
              </w:rPr>
              <w:t xml:space="preserve"> Supervisor</w:t>
            </w:r>
          </w:p>
          <w:p w14:paraId="00684855" w14:textId="77777777" w:rsidR="00AB2FC4" w:rsidRDefault="00AB2FC4">
            <w:pPr>
              <w:rPr>
                <w:b/>
                <w:bCs/>
                <w:sz w:val="24"/>
                <w:szCs w:val="24"/>
              </w:rPr>
            </w:pPr>
          </w:p>
        </w:tc>
        <w:tc>
          <w:tcPr>
            <w:tcW w:w="6379" w:type="dxa"/>
            <w:gridSpan w:val="2"/>
          </w:tcPr>
          <w:p w14:paraId="3BABA804" w14:textId="77777777" w:rsidR="00AB2FC4" w:rsidRDefault="00AB2FC4"/>
        </w:tc>
      </w:tr>
      <w:tr w:rsidR="005B752F" w14:paraId="537840C5" w14:textId="77777777" w:rsidTr="00F10946">
        <w:tc>
          <w:tcPr>
            <w:tcW w:w="993" w:type="dxa"/>
          </w:tcPr>
          <w:p w14:paraId="7DA37861" w14:textId="7D073092" w:rsidR="005B752F" w:rsidRDefault="005B752F" w:rsidP="00AA2F78">
            <w:pPr>
              <w:pStyle w:val="ListParagraph"/>
              <w:numPr>
                <w:ilvl w:val="0"/>
                <w:numId w:val="1"/>
              </w:numPr>
              <w:jc w:val="both"/>
            </w:pPr>
          </w:p>
        </w:tc>
        <w:tc>
          <w:tcPr>
            <w:tcW w:w="3686" w:type="dxa"/>
          </w:tcPr>
          <w:p w14:paraId="3C67CFFC" w14:textId="77777777" w:rsidR="005B752F" w:rsidRPr="00AA2F78" w:rsidRDefault="005B752F">
            <w:pPr>
              <w:rPr>
                <w:b/>
                <w:bCs/>
                <w:sz w:val="24"/>
                <w:szCs w:val="24"/>
              </w:rPr>
            </w:pPr>
            <w:r w:rsidRPr="00AA2F78">
              <w:rPr>
                <w:b/>
                <w:bCs/>
                <w:sz w:val="24"/>
                <w:szCs w:val="24"/>
              </w:rPr>
              <w:t>Description of training post</w:t>
            </w:r>
          </w:p>
          <w:p w14:paraId="0254F550" w14:textId="77777777" w:rsidR="00BD6DCA" w:rsidRPr="00AA2F78" w:rsidRDefault="00BD6DCA">
            <w:pPr>
              <w:rPr>
                <w:b/>
                <w:bCs/>
                <w:sz w:val="24"/>
                <w:szCs w:val="24"/>
              </w:rPr>
            </w:pPr>
          </w:p>
          <w:p w14:paraId="034E0D5D" w14:textId="7EEA8504" w:rsidR="00BD6DCA" w:rsidRPr="00AA2F78" w:rsidRDefault="00BD6DCA">
            <w:pPr>
              <w:rPr>
                <w:b/>
                <w:bCs/>
                <w:sz w:val="24"/>
                <w:szCs w:val="24"/>
              </w:rPr>
            </w:pPr>
          </w:p>
        </w:tc>
        <w:tc>
          <w:tcPr>
            <w:tcW w:w="6379" w:type="dxa"/>
            <w:gridSpan w:val="2"/>
          </w:tcPr>
          <w:p w14:paraId="0EEBE9E1" w14:textId="77777777" w:rsidR="00385A7E" w:rsidRPr="00385A7E" w:rsidRDefault="00385A7E" w:rsidP="00385A7E">
            <w:pPr>
              <w:pStyle w:val="ListParagraph"/>
              <w:numPr>
                <w:ilvl w:val="0"/>
                <w:numId w:val="4"/>
              </w:numPr>
              <w:rPr>
                <w:rFonts w:ascii="Arial" w:hAnsi="Arial" w:cs="Arial"/>
                <w:color w:val="333333"/>
                <w:sz w:val="21"/>
                <w:szCs w:val="21"/>
                <w:shd w:val="clear" w:color="auto" w:fill="FFFFFF"/>
              </w:rPr>
            </w:pPr>
            <w:r w:rsidRPr="00385A7E">
              <w:rPr>
                <w:rFonts w:ascii="Arial" w:hAnsi="Arial" w:cs="Arial"/>
                <w:color w:val="333333"/>
                <w:sz w:val="21"/>
                <w:szCs w:val="21"/>
                <w:shd w:val="clear" w:color="auto" w:fill="FFFFFF"/>
              </w:rPr>
              <w:t xml:space="preserve">You will have exposure to all aspects of OMFS, including oral surgery, skin cancer, trauma and head and neck oncology. </w:t>
            </w:r>
          </w:p>
          <w:p w14:paraId="67A68CFC" w14:textId="77777777" w:rsidR="00385A7E" w:rsidRPr="00385A7E" w:rsidRDefault="00385A7E" w:rsidP="00385A7E">
            <w:pPr>
              <w:pStyle w:val="ListParagraph"/>
              <w:numPr>
                <w:ilvl w:val="0"/>
                <w:numId w:val="4"/>
              </w:numPr>
            </w:pPr>
            <w:r w:rsidRPr="00385A7E">
              <w:rPr>
                <w:rFonts w:ascii="Arial" w:hAnsi="Arial" w:cs="Arial"/>
                <w:color w:val="333333"/>
                <w:sz w:val="21"/>
                <w:szCs w:val="21"/>
                <w:shd w:val="clear" w:color="auto" w:fill="FFFFFF"/>
              </w:rPr>
              <w:t xml:space="preserve">There are SAS led MOS clinics/theatres, which will gradually transition, as you gain more experience to DCT run clinics supported by SAS. Here, you will gain experience in surgical extractions and the management of soft tissue pathology. </w:t>
            </w:r>
          </w:p>
          <w:p w14:paraId="4BA1B47D" w14:textId="77777777" w:rsidR="00385A7E" w:rsidRPr="00385A7E" w:rsidRDefault="00385A7E" w:rsidP="00385A7E">
            <w:pPr>
              <w:pStyle w:val="ListParagraph"/>
              <w:numPr>
                <w:ilvl w:val="0"/>
                <w:numId w:val="4"/>
              </w:numPr>
            </w:pPr>
            <w:r w:rsidRPr="00385A7E">
              <w:rPr>
                <w:rFonts w:ascii="Arial" w:hAnsi="Arial" w:cs="Arial"/>
                <w:color w:val="333333"/>
                <w:sz w:val="21"/>
                <w:szCs w:val="21"/>
                <w:shd w:val="clear" w:color="auto" w:fill="FFFFFF"/>
              </w:rPr>
              <w:t xml:space="preserve">There is access to Restorative clinics treating a variety of patients under the guidance of two restorative consultants, and also orthognathic surgery/clinics. </w:t>
            </w:r>
          </w:p>
          <w:p w14:paraId="36CF8F2E" w14:textId="77777777" w:rsidR="00385A7E" w:rsidRPr="00385A7E" w:rsidRDefault="00385A7E" w:rsidP="00385A7E">
            <w:pPr>
              <w:pStyle w:val="ListParagraph"/>
              <w:numPr>
                <w:ilvl w:val="0"/>
                <w:numId w:val="4"/>
              </w:numPr>
            </w:pPr>
            <w:r w:rsidRPr="00385A7E">
              <w:rPr>
                <w:rFonts w:ascii="Arial" w:hAnsi="Arial" w:cs="Arial"/>
                <w:color w:val="333333"/>
                <w:sz w:val="21"/>
                <w:szCs w:val="21"/>
                <w:shd w:val="clear" w:color="auto" w:fill="FFFFFF"/>
              </w:rPr>
              <w:t xml:space="preserve">York has a very close knit head and neck department with OMFS/Restorative Dentistry/Orthodontics/ENT and ACPs (SALT/Audiology) all sharing the same floor that work together as one large team. </w:t>
            </w:r>
          </w:p>
          <w:p w14:paraId="5490D0F7" w14:textId="77777777" w:rsidR="00385A7E" w:rsidRPr="00385A7E" w:rsidRDefault="00385A7E" w:rsidP="00385A7E">
            <w:pPr>
              <w:pStyle w:val="ListParagraph"/>
              <w:numPr>
                <w:ilvl w:val="0"/>
                <w:numId w:val="4"/>
              </w:numPr>
            </w:pPr>
            <w:r w:rsidRPr="00385A7E">
              <w:rPr>
                <w:rFonts w:ascii="Arial" w:hAnsi="Arial" w:cs="Arial"/>
                <w:color w:val="333333"/>
                <w:sz w:val="21"/>
                <w:szCs w:val="21"/>
                <w:shd w:val="clear" w:color="auto" w:fill="FFFFFF"/>
              </w:rPr>
              <w:t xml:space="preserve">HYMS is also across the corridor with opportunities to be involved with undergraduate teaching. </w:t>
            </w:r>
          </w:p>
          <w:p w14:paraId="64636074" w14:textId="53B4A7A9" w:rsidR="005A2FEB" w:rsidRDefault="00385A7E" w:rsidP="00385A7E">
            <w:pPr>
              <w:pStyle w:val="ListParagraph"/>
              <w:numPr>
                <w:ilvl w:val="0"/>
                <w:numId w:val="4"/>
              </w:numPr>
            </w:pPr>
            <w:r w:rsidRPr="00385A7E">
              <w:rPr>
                <w:rFonts w:ascii="Arial" w:hAnsi="Arial" w:cs="Arial"/>
                <w:color w:val="333333"/>
                <w:sz w:val="21"/>
                <w:szCs w:val="21"/>
                <w:shd w:val="clear" w:color="auto" w:fill="FFFFFF"/>
              </w:rPr>
              <w:t>We have an energetic and welcoming research department at York and encourage</w:t>
            </w:r>
          </w:p>
        </w:tc>
      </w:tr>
      <w:tr w:rsidR="00B55AB6" w14:paraId="2613F727" w14:textId="77777777" w:rsidTr="00F10946">
        <w:tc>
          <w:tcPr>
            <w:tcW w:w="993" w:type="dxa"/>
          </w:tcPr>
          <w:p w14:paraId="6D3DFF1E" w14:textId="77777777" w:rsidR="00B55AB6" w:rsidRDefault="00B55AB6" w:rsidP="00B55AB6">
            <w:pPr>
              <w:pStyle w:val="ListParagraph"/>
              <w:numPr>
                <w:ilvl w:val="0"/>
                <w:numId w:val="1"/>
              </w:numPr>
              <w:jc w:val="both"/>
            </w:pPr>
          </w:p>
        </w:tc>
        <w:tc>
          <w:tcPr>
            <w:tcW w:w="3686" w:type="dxa"/>
          </w:tcPr>
          <w:p w14:paraId="7E711F53" w14:textId="0391252B" w:rsidR="00B55AB6" w:rsidRPr="00BC5E55" w:rsidRDefault="00B55AB6" w:rsidP="00B55AB6">
            <w:r w:rsidRPr="00AA2F78">
              <w:rPr>
                <w:b/>
                <w:bCs/>
                <w:sz w:val="24"/>
                <w:szCs w:val="24"/>
              </w:rPr>
              <w:t>Suitable for Temporary Registrant</w:t>
            </w:r>
            <w:r>
              <w:rPr>
                <w:b/>
                <w:bCs/>
                <w:sz w:val="24"/>
                <w:szCs w:val="24"/>
              </w:rPr>
              <w:t>?</w:t>
            </w:r>
          </w:p>
        </w:tc>
        <w:tc>
          <w:tcPr>
            <w:tcW w:w="3314" w:type="dxa"/>
          </w:tcPr>
          <w:p w14:paraId="1DE6A9BF" w14:textId="77777777" w:rsidR="00B55AB6" w:rsidRPr="00BC5E55" w:rsidRDefault="00B55AB6" w:rsidP="00B55AB6">
            <w:pPr>
              <w:rPr>
                <w:b/>
                <w:bCs/>
              </w:rPr>
            </w:pPr>
            <w:r w:rsidRPr="00BC5E55">
              <w:rPr>
                <w:b/>
                <w:bCs/>
              </w:rPr>
              <w:t xml:space="preserve">                      </w:t>
            </w:r>
          </w:p>
          <w:p w14:paraId="2D7A2C8F" w14:textId="63488096" w:rsidR="00B55AB6" w:rsidRPr="00BC5E55" w:rsidRDefault="00B55AB6" w:rsidP="00BC5E55">
            <w:pPr>
              <w:jc w:val="center"/>
              <w:rPr>
                <w:b/>
                <w:bCs/>
              </w:rPr>
            </w:pPr>
          </w:p>
        </w:tc>
        <w:tc>
          <w:tcPr>
            <w:tcW w:w="3065" w:type="dxa"/>
          </w:tcPr>
          <w:p w14:paraId="7B7AFA12" w14:textId="77777777" w:rsidR="00B55AB6" w:rsidRPr="00BC5E55" w:rsidRDefault="00B55AB6" w:rsidP="00B55AB6">
            <w:pPr>
              <w:rPr>
                <w:b/>
                <w:bCs/>
              </w:rPr>
            </w:pPr>
          </w:p>
          <w:p w14:paraId="37D86D11" w14:textId="7D5A5952" w:rsidR="00B55AB6" w:rsidRPr="00F71E04" w:rsidRDefault="00B55AB6" w:rsidP="00B55AB6">
            <w:pPr>
              <w:jc w:val="center"/>
              <w:rPr>
                <w:b/>
                <w:bCs/>
              </w:rPr>
            </w:pPr>
            <w:r w:rsidRPr="00F71E04">
              <w:rPr>
                <w:b/>
                <w:bCs/>
              </w:rPr>
              <w:t>N</w:t>
            </w:r>
            <w:r w:rsidR="00AA45A9">
              <w:rPr>
                <w:b/>
                <w:bCs/>
              </w:rPr>
              <w:t>O</w:t>
            </w:r>
          </w:p>
          <w:p w14:paraId="54CBB60D" w14:textId="4131C5B3" w:rsidR="00B55AB6" w:rsidRPr="00BC5E55" w:rsidRDefault="00B55AB6" w:rsidP="00BC5E55">
            <w:pPr>
              <w:rPr>
                <w:b/>
                <w:bCs/>
              </w:rPr>
            </w:pPr>
          </w:p>
        </w:tc>
      </w:tr>
      <w:tr w:rsidR="00B55AB6" w14:paraId="4886640B" w14:textId="77777777" w:rsidTr="00F10946">
        <w:tc>
          <w:tcPr>
            <w:tcW w:w="993" w:type="dxa"/>
          </w:tcPr>
          <w:p w14:paraId="4759B55C" w14:textId="17DF4A80" w:rsidR="00B55AB6" w:rsidRDefault="00B55AB6" w:rsidP="00B55AB6">
            <w:pPr>
              <w:pStyle w:val="ListParagraph"/>
              <w:numPr>
                <w:ilvl w:val="0"/>
                <w:numId w:val="1"/>
              </w:numPr>
              <w:jc w:val="both"/>
            </w:pPr>
          </w:p>
        </w:tc>
        <w:tc>
          <w:tcPr>
            <w:tcW w:w="3686" w:type="dxa"/>
          </w:tcPr>
          <w:p w14:paraId="761F492F" w14:textId="77777777" w:rsidR="00B55AB6" w:rsidRPr="00AA2F78" w:rsidRDefault="00B55AB6" w:rsidP="00B55AB6">
            <w:pPr>
              <w:rPr>
                <w:b/>
                <w:bCs/>
                <w:sz w:val="24"/>
                <w:szCs w:val="24"/>
              </w:rPr>
            </w:pPr>
            <w:r w:rsidRPr="00AA2F78">
              <w:rPr>
                <w:b/>
                <w:bCs/>
                <w:sz w:val="24"/>
                <w:szCs w:val="24"/>
              </w:rPr>
              <w:t>Primary Care element</w:t>
            </w:r>
          </w:p>
          <w:p w14:paraId="370CC145" w14:textId="2D71F8C5" w:rsidR="00B55AB6" w:rsidRPr="00AA2F78" w:rsidRDefault="00B55AB6" w:rsidP="00B55AB6">
            <w:pPr>
              <w:rPr>
                <w:b/>
                <w:bCs/>
                <w:sz w:val="24"/>
                <w:szCs w:val="24"/>
              </w:rPr>
            </w:pPr>
            <w:r w:rsidRPr="00AA2F78">
              <w:rPr>
                <w:b/>
                <w:bCs/>
                <w:sz w:val="24"/>
                <w:szCs w:val="24"/>
              </w:rPr>
              <w:t xml:space="preserve">Performer </w:t>
            </w:r>
            <w:r>
              <w:rPr>
                <w:b/>
                <w:bCs/>
                <w:sz w:val="24"/>
                <w:szCs w:val="24"/>
              </w:rPr>
              <w:t>Number</w:t>
            </w:r>
            <w:r w:rsidRPr="00AA2F78">
              <w:rPr>
                <w:b/>
                <w:bCs/>
                <w:sz w:val="24"/>
                <w:szCs w:val="24"/>
              </w:rPr>
              <w:t xml:space="preserve"> required</w:t>
            </w:r>
            <w:r>
              <w:rPr>
                <w:b/>
                <w:bCs/>
                <w:sz w:val="24"/>
                <w:szCs w:val="24"/>
              </w:rPr>
              <w:t>?</w:t>
            </w:r>
          </w:p>
          <w:p w14:paraId="578F648F" w14:textId="7C500AB2" w:rsidR="00B55AB6" w:rsidRPr="00AA2F78" w:rsidRDefault="00B55AB6" w:rsidP="00B55AB6">
            <w:pPr>
              <w:rPr>
                <w:b/>
                <w:bCs/>
                <w:sz w:val="24"/>
                <w:szCs w:val="24"/>
              </w:rPr>
            </w:pPr>
          </w:p>
        </w:tc>
        <w:tc>
          <w:tcPr>
            <w:tcW w:w="3314" w:type="dxa"/>
          </w:tcPr>
          <w:p w14:paraId="3AA9CF22" w14:textId="77777777" w:rsidR="00B55AB6" w:rsidRDefault="00B55AB6" w:rsidP="00B55AB6">
            <w:r>
              <w:t xml:space="preserve">                      </w:t>
            </w:r>
          </w:p>
          <w:p w14:paraId="74CD698A" w14:textId="52AD7403" w:rsidR="00B55AB6" w:rsidRDefault="00B55AB6" w:rsidP="00BC5E55">
            <w:pPr>
              <w:jc w:val="center"/>
            </w:pPr>
          </w:p>
        </w:tc>
        <w:tc>
          <w:tcPr>
            <w:tcW w:w="3065" w:type="dxa"/>
          </w:tcPr>
          <w:p w14:paraId="7960B252" w14:textId="77777777" w:rsidR="00B55AB6" w:rsidRDefault="00B55AB6" w:rsidP="00B55AB6"/>
          <w:p w14:paraId="0DA5FC76" w14:textId="39A9B5C9" w:rsidR="00B55AB6" w:rsidRDefault="00B55AB6" w:rsidP="00BC5E55">
            <w:pPr>
              <w:jc w:val="center"/>
              <w:rPr>
                <w:b/>
                <w:bCs/>
              </w:rPr>
            </w:pPr>
            <w:r w:rsidRPr="00123F94">
              <w:rPr>
                <w:b/>
                <w:bCs/>
              </w:rPr>
              <w:t>N</w:t>
            </w:r>
            <w:r w:rsidR="00AA45A9">
              <w:rPr>
                <w:b/>
                <w:bCs/>
              </w:rPr>
              <w:t>O</w:t>
            </w:r>
          </w:p>
          <w:p w14:paraId="3311AF7F" w14:textId="5E6F744C" w:rsidR="00B55AB6" w:rsidRDefault="00B55AB6" w:rsidP="00B55AB6"/>
        </w:tc>
      </w:tr>
      <w:tr w:rsidR="00B55AB6" w14:paraId="216C4369" w14:textId="77777777" w:rsidTr="00F10946">
        <w:tc>
          <w:tcPr>
            <w:tcW w:w="993" w:type="dxa"/>
          </w:tcPr>
          <w:p w14:paraId="66B8C9B8" w14:textId="6C39D4E8" w:rsidR="00B55AB6" w:rsidRDefault="00B55AB6" w:rsidP="00B55AB6">
            <w:pPr>
              <w:pStyle w:val="ListParagraph"/>
              <w:numPr>
                <w:ilvl w:val="0"/>
                <w:numId w:val="1"/>
              </w:numPr>
              <w:jc w:val="both"/>
            </w:pPr>
          </w:p>
        </w:tc>
        <w:tc>
          <w:tcPr>
            <w:tcW w:w="3686" w:type="dxa"/>
          </w:tcPr>
          <w:p w14:paraId="06B82965" w14:textId="77777777" w:rsidR="00B55AB6" w:rsidRPr="00AA2F78" w:rsidRDefault="00B55AB6" w:rsidP="00B55AB6">
            <w:pPr>
              <w:rPr>
                <w:b/>
                <w:bCs/>
                <w:sz w:val="24"/>
                <w:szCs w:val="24"/>
              </w:rPr>
            </w:pPr>
            <w:r w:rsidRPr="00AA2F78">
              <w:rPr>
                <w:b/>
                <w:bCs/>
                <w:sz w:val="24"/>
                <w:szCs w:val="24"/>
              </w:rPr>
              <w:t>Pattern of working including any on-call commitment</w:t>
            </w:r>
          </w:p>
          <w:p w14:paraId="6BF359B8" w14:textId="77777777" w:rsidR="00B55AB6" w:rsidRPr="00AA2F78" w:rsidRDefault="00B55AB6" w:rsidP="00B55AB6">
            <w:pPr>
              <w:rPr>
                <w:b/>
                <w:bCs/>
                <w:sz w:val="24"/>
                <w:szCs w:val="24"/>
              </w:rPr>
            </w:pPr>
          </w:p>
          <w:p w14:paraId="5A1F7BDF" w14:textId="0E91FEB5" w:rsidR="00B55AB6" w:rsidRPr="00AA2F78" w:rsidRDefault="00B55AB6" w:rsidP="00B55AB6">
            <w:pPr>
              <w:rPr>
                <w:b/>
                <w:bCs/>
                <w:sz w:val="24"/>
                <w:szCs w:val="24"/>
              </w:rPr>
            </w:pPr>
          </w:p>
        </w:tc>
        <w:tc>
          <w:tcPr>
            <w:tcW w:w="6379" w:type="dxa"/>
            <w:gridSpan w:val="2"/>
          </w:tcPr>
          <w:p w14:paraId="0EA71773" w14:textId="77777777" w:rsidR="00385A7E" w:rsidRPr="00385A7E" w:rsidRDefault="00385A7E" w:rsidP="00B55AB6">
            <w:pPr>
              <w:pStyle w:val="ListParagraph"/>
              <w:numPr>
                <w:ilvl w:val="0"/>
                <w:numId w:val="4"/>
              </w:numPr>
            </w:pPr>
            <w:r>
              <w:rPr>
                <w:rFonts w:ascii="Arial" w:hAnsi="Arial" w:cs="Arial"/>
                <w:color w:val="333333"/>
                <w:sz w:val="21"/>
                <w:szCs w:val="21"/>
                <w:shd w:val="clear" w:color="auto" w:fill="FFFFFF"/>
              </w:rPr>
              <w:t xml:space="preserve">The 1:6 on-call component of the post is very well supported with ample opportunities to develop your surgical skills as well as your medical and general patient management skills in a supportive environment. </w:t>
            </w:r>
          </w:p>
          <w:p w14:paraId="6F45B2A2" w14:textId="77777777" w:rsidR="00B55AB6" w:rsidRPr="00385A7E" w:rsidRDefault="00385A7E" w:rsidP="00B55AB6">
            <w:pPr>
              <w:pStyle w:val="ListParagraph"/>
              <w:numPr>
                <w:ilvl w:val="0"/>
                <w:numId w:val="4"/>
              </w:numPr>
            </w:pPr>
            <w:r>
              <w:rPr>
                <w:rFonts w:ascii="Arial" w:hAnsi="Arial" w:cs="Arial"/>
                <w:color w:val="333333"/>
                <w:sz w:val="21"/>
                <w:szCs w:val="21"/>
                <w:shd w:val="clear" w:color="auto" w:fill="FFFFFF"/>
              </w:rPr>
              <w:t>We work closely with other medical and surgical specialties especially ENT, who cover the night first on-call from midnight.</w:t>
            </w:r>
          </w:p>
          <w:p w14:paraId="04E006A9" w14:textId="3B3B5C03" w:rsidR="00385A7E" w:rsidRDefault="00385A7E" w:rsidP="00385A7E">
            <w:pPr>
              <w:pStyle w:val="ListParagraph"/>
            </w:pPr>
          </w:p>
        </w:tc>
      </w:tr>
      <w:tr w:rsidR="00B55AB6" w14:paraId="6C346757" w14:textId="77777777" w:rsidTr="00F10946">
        <w:tc>
          <w:tcPr>
            <w:tcW w:w="993" w:type="dxa"/>
          </w:tcPr>
          <w:p w14:paraId="5162C798" w14:textId="01A9C245" w:rsidR="00B55AB6" w:rsidRDefault="00B55AB6" w:rsidP="00B55AB6">
            <w:pPr>
              <w:pStyle w:val="ListParagraph"/>
              <w:numPr>
                <w:ilvl w:val="0"/>
                <w:numId w:val="1"/>
              </w:numPr>
              <w:jc w:val="both"/>
            </w:pPr>
          </w:p>
        </w:tc>
        <w:tc>
          <w:tcPr>
            <w:tcW w:w="3686" w:type="dxa"/>
          </w:tcPr>
          <w:p w14:paraId="4DF7020A" w14:textId="77777777" w:rsidR="00B55AB6" w:rsidRPr="00AA2F78" w:rsidRDefault="00B55AB6" w:rsidP="00307A1E">
            <w:pPr>
              <w:keepNext/>
              <w:rPr>
                <w:b/>
                <w:bCs/>
                <w:sz w:val="24"/>
                <w:szCs w:val="24"/>
              </w:rPr>
            </w:pPr>
            <w:r w:rsidRPr="00AA2F78">
              <w:rPr>
                <w:b/>
                <w:bCs/>
                <w:sz w:val="24"/>
                <w:szCs w:val="24"/>
              </w:rPr>
              <w:t xml:space="preserve">Educational programme </w:t>
            </w:r>
          </w:p>
          <w:p w14:paraId="558FF1C0" w14:textId="181621DC" w:rsidR="00B55AB6" w:rsidRPr="00AA2F78" w:rsidRDefault="00B55AB6" w:rsidP="00307A1E">
            <w:pPr>
              <w:keepNext/>
              <w:rPr>
                <w:b/>
                <w:bCs/>
                <w:sz w:val="24"/>
                <w:szCs w:val="24"/>
              </w:rPr>
            </w:pPr>
            <w:r w:rsidRPr="00AA2F78">
              <w:rPr>
                <w:b/>
                <w:bCs/>
                <w:sz w:val="24"/>
                <w:szCs w:val="24"/>
              </w:rPr>
              <w:t>summary</w:t>
            </w:r>
          </w:p>
        </w:tc>
        <w:tc>
          <w:tcPr>
            <w:tcW w:w="6379" w:type="dxa"/>
            <w:gridSpan w:val="2"/>
          </w:tcPr>
          <w:p w14:paraId="00C92796" w14:textId="77777777" w:rsidR="00385A7E" w:rsidRDefault="00385A7E" w:rsidP="00385A7E">
            <w:pPr>
              <w:pStyle w:val="ListParagraph"/>
              <w:numPr>
                <w:ilvl w:val="0"/>
                <w:numId w:val="7"/>
              </w:numPr>
            </w:pPr>
            <w:r>
              <w:t xml:space="preserve">Comprehensive induction programme preparing you to work in the hospital environment with further 3 weekly SAS/ST/ACP/DCT delivered education sessions. </w:t>
            </w:r>
          </w:p>
          <w:p w14:paraId="690E6C01" w14:textId="77777777" w:rsidR="00385A7E" w:rsidRDefault="00385A7E" w:rsidP="00385A7E">
            <w:pPr>
              <w:pStyle w:val="ListParagraph"/>
              <w:numPr>
                <w:ilvl w:val="0"/>
                <w:numId w:val="7"/>
              </w:numPr>
            </w:pPr>
            <w:r>
              <w:t xml:space="preserve">Monthly journal club. </w:t>
            </w:r>
          </w:p>
          <w:p w14:paraId="17B350D3" w14:textId="77777777" w:rsidR="00385A7E" w:rsidRDefault="00385A7E" w:rsidP="00385A7E">
            <w:pPr>
              <w:pStyle w:val="ListParagraph"/>
              <w:numPr>
                <w:ilvl w:val="0"/>
                <w:numId w:val="7"/>
              </w:numPr>
            </w:pPr>
            <w:r>
              <w:t xml:space="preserve">1 to 1 training in MOS, clinics and theatres. </w:t>
            </w:r>
          </w:p>
          <w:p w14:paraId="40281002" w14:textId="77777777" w:rsidR="00B55AB6" w:rsidRPr="00385A7E" w:rsidRDefault="00385A7E" w:rsidP="00385A7E">
            <w:pPr>
              <w:pStyle w:val="ListParagraph"/>
              <w:numPr>
                <w:ilvl w:val="0"/>
                <w:numId w:val="7"/>
              </w:numPr>
            </w:pPr>
            <w:r w:rsidRPr="00385A7E">
              <w:rPr>
                <w:rFonts w:ascii="Arial" w:hAnsi="Arial" w:cs="Arial"/>
                <w:color w:val="333333"/>
                <w:sz w:val="21"/>
                <w:szCs w:val="21"/>
                <w:shd w:val="clear" w:color="auto" w:fill="FFFFFF"/>
              </w:rPr>
              <w:t>You will be expected to undertake an audit or service evaluation project during the year which you will present at one of the monthly clinical governance meetings</w:t>
            </w:r>
          </w:p>
          <w:p w14:paraId="4DF172A9" w14:textId="4B4862AB" w:rsidR="00385A7E" w:rsidRPr="00385A7E" w:rsidRDefault="00385A7E" w:rsidP="00385A7E">
            <w:pPr>
              <w:pStyle w:val="ListParagraph"/>
              <w:numPr>
                <w:ilvl w:val="0"/>
                <w:numId w:val="7"/>
              </w:numPr>
            </w:pPr>
            <w:r>
              <w:rPr>
                <w:rFonts w:ascii="Arial" w:hAnsi="Arial" w:cs="Arial"/>
                <w:color w:val="333333"/>
                <w:sz w:val="21"/>
                <w:szCs w:val="21"/>
                <w:shd w:val="clear" w:color="auto" w:fill="FFFFFF"/>
              </w:rPr>
              <w:t xml:space="preserve">Comprehensive professional regional DCT mandatory study day programme for each DCT level recognising the different development needs of each year of training. Held both online and F2F. </w:t>
            </w:r>
          </w:p>
          <w:p w14:paraId="3527B9AD" w14:textId="230AAB3A" w:rsidR="00385A7E" w:rsidRPr="00385A7E" w:rsidRDefault="00385A7E" w:rsidP="00385A7E">
            <w:pPr>
              <w:pStyle w:val="ListParagraph"/>
              <w:numPr>
                <w:ilvl w:val="0"/>
                <w:numId w:val="7"/>
              </w:numPr>
            </w:pPr>
            <w:r>
              <w:t>Study leave and funding for a conference if involved presenting</w:t>
            </w:r>
          </w:p>
          <w:p w14:paraId="0E3A434C" w14:textId="4218D6B3" w:rsidR="00385A7E" w:rsidRDefault="00385A7E" w:rsidP="00385A7E">
            <w:pPr>
              <w:pStyle w:val="ListParagraph"/>
            </w:pPr>
          </w:p>
        </w:tc>
      </w:tr>
      <w:tr w:rsidR="00B55AB6" w14:paraId="18A15174" w14:textId="77777777" w:rsidTr="00F10946">
        <w:trPr>
          <w:trHeight w:val="461"/>
        </w:trPr>
        <w:tc>
          <w:tcPr>
            <w:tcW w:w="993" w:type="dxa"/>
            <w:shd w:val="clear" w:color="auto" w:fill="00B0F0"/>
          </w:tcPr>
          <w:p w14:paraId="316D5F4E" w14:textId="143AF506" w:rsidR="00B55AB6" w:rsidRDefault="00B55AB6" w:rsidP="00B55AB6">
            <w:pPr>
              <w:pStyle w:val="ListParagraph"/>
              <w:jc w:val="both"/>
            </w:pPr>
          </w:p>
        </w:tc>
        <w:tc>
          <w:tcPr>
            <w:tcW w:w="3686" w:type="dxa"/>
            <w:shd w:val="clear" w:color="auto" w:fill="00B0F0"/>
          </w:tcPr>
          <w:p w14:paraId="4BEDFFFD" w14:textId="42320CFC" w:rsidR="00B55AB6" w:rsidRPr="00712042" w:rsidRDefault="00B55AB6" w:rsidP="00B55AB6">
            <w:pPr>
              <w:rPr>
                <w:b/>
                <w:bCs/>
                <w:sz w:val="28"/>
                <w:szCs w:val="28"/>
              </w:rPr>
            </w:pPr>
            <w:r w:rsidRPr="00712042">
              <w:rPr>
                <w:b/>
                <w:bCs/>
                <w:color w:val="FFFFFF" w:themeColor="background1"/>
                <w:sz w:val="28"/>
                <w:szCs w:val="28"/>
              </w:rPr>
              <w:t>Employment Details</w:t>
            </w:r>
          </w:p>
        </w:tc>
        <w:tc>
          <w:tcPr>
            <w:tcW w:w="6379" w:type="dxa"/>
            <w:gridSpan w:val="2"/>
            <w:shd w:val="clear" w:color="auto" w:fill="00B0F0"/>
          </w:tcPr>
          <w:p w14:paraId="0D03CE92" w14:textId="77777777" w:rsidR="00B55AB6" w:rsidRDefault="00B55AB6" w:rsidP="00B55AB6"/>
          <w:p w14:paraId="04825FC9" w14:textId="77777777" w:rsidR="00B55AB6" w:rsidRDefault="00B55AB6" w:rsidP="00B55AB6"/>
        </w:tc>
      </w:tr>
      <w:tr w:rsidR="00B55AB6" w14:paraId="16E6A654" w14:textId="77777777" w:rsidTr="00F10946">
        <w:tc>
          <w:tcPr>
            <w:tcW w:w="993" w:type="dxa"/>
          </w:tcPr>
          <w:p w14:paraId="7FBE81CA" w14:textId="3CD62D4F" w:rsidR="00B55AB6" w:rsidRDefault="00B55AB6" w:rsidP="00B55AB6">
            <w:pPr>
              <w:pStyle w:val="ListParagraph"/>
              <w:numPr>
                <w:ilvl w:val="0"/>
                <w:numId w:val="1"/>
              </w:numPr>
              <w:jc w:val="both"/>
            </w:pPr>
          </w:p>
        </w:tc>
        <w:tc>
          <w:tcPr>
            <w:tcW w:w="3686" w:type="dxa"/>
          </w:tcPr>
          <w:p w14:paraId="4A861A7E" w14:textId="0497323B" w:rsidR="00B55AB6" w:rsidRPr="00AA2F78" w:rsidRDefault="00B55AB6" w:rsidP="00B55AB6">
            <w:pPr>
              <w:rPr>
                <w:b/>
                <w:bCs/>
                <w:sz w:val="24"/>
                <w:szCs w:val="24"/>
              </w:rPr>
            </w:pPr>
            <w:r w:rsidRPr="00AA2F78">
              <w:rPr>
                <w:b/>
                <w:bCs/>
                <w:sz w:val="24"/>
                <w:szCs w:val="24"/>
              </w:rPr>
              <w:t>Employer</w:t>
            </w:r>
          </w:p>
        </w:tc>
        <w:tc>
          <w:tcPr>
            <w:tcW w:w="6379" w:type="dxa"/>
            <w:gridSpan w:val="2"/>
          </w:tcPr>
          <w:p w14:paraId="4BB4AD17" w14:textId="77777777" w:rsidR="00385A7E" w:rsidRDefault="00385A7E" w:rsidP="00385A7E">
            <w:pPr>
              <w:pStyle w:val="ListParagraph"/>
              <w:numPr>
                <w:ilvl w:val="0"/>
                <w:numId w:val="8"/>
              </w:numPr>
            </w:pPr>
            <w:r>
              <w:t>York Teaching Hospitals NHS Foundation Trust</w:t>
            </w:r>
          </w:p>
          <w:p w14:paraId="0DAB5087" w14:textId="77777777" w:rsidR="00B55AB6" w:rsidRDefault="00B55AB6" w:rsidP="00B55AB6"/>
          <w:p w14:paraId="15B33436" w14:textId="77777777" w:rsidR="00B55AB6" w:rsidRDefault="00B55AB6" w:rsidP="00B55AB6"/>
        </w:tc>
      </w:tr>
      <w:tr w:rsidR="00B55AB6" w14:paraId="4A997B1E" w14:textId="77777777" w:rsidTr="00F10946">
        <w:tc>
          <w:tcPr>
            <w:tcW w:w="993" w:type="dxa"/>
          </w:tcPr>
          <w:p w14:paraId="2987AC86" w14:textId="7F9510A7" w:rsidR="00B55AB6" w:rsidRDefault="00B55AB6" w:rsidP="00B55AB6">
            <w:pPr>
              <w:pStyle w:val="ListParagraph"/>
              <w:numPr>
                <w:ilvl w:val="0"/>
                <w:numId w:val="1"/>
              </w:numPr>
              <w:jc w:val="both"/>
            </w:pPr>
          </w:p>
        </w:tc>
        <w:tc>
          <w:tcPr>
            <w:tcW w:w="3686" w:type="dxa"/>
          </w:tcPr>
          <w:p w14:paraId="54F25982" w14:textId="6EF71AED" w:rsidR="00B55AB6" w:rsidRPr="00AA2F78" w:rsidRDefault="00B55AB6" w:rsidP="00B55AB6">
            <w:pPr>
              <w:rPr>
                <w:b/>
                <w:bCs/>
                <w:sz w:val="24"/>
                <w:szCs w:val="24"/>
              </w:rPr>
            </w:pPr>
            <w:r w:rsidRPr="00AA2F78">
              <w:rPr>
                <w:b/>
                <w:bCs/>
                <w:sz w:val="24"/>
                <w:szCs w:val="24"/>
              </w:rPr>
              <w:t>Contact email for applicant queries referring to post</w:t>
            </w:r>
          </w:p>
        </w:tc>
        <w:tc>
          <w:tcPr>
            <w:tcW w:w="6379" w:type="dxa"/>
            <w:gridSpan w:val="2"/>
          </w:tcPr>
          <w:p w14:paraId="57CB6279" w14:textId="77777777" w:rsidR="00385A7E" w:rsidRDefault="00385A7E" w:rsidP="00385A7E">
            <w:r>
              <w:t>matthew.harbottle@nhs.net</w:t>
            </w:r>
          </w:p>
          <w:p w14:paraId="7060BF58" w14:textId="218FCA06" w:rsidR="00B55AB6" w:rsidRDefault="00385A7E" w:rsidP="00B55AB6">
            <w:r>
              <w:t>Matthew Harbottle Training Programme Director</w:t>
            </w:r>
          </w:p>
        </w:tc>
      </w:tr>
      <w:tr w:rsidR="00B55AB6" w14:paraId="245C7C52" w14:textId="77777777" w:rsidTr="00F10946">
        <w:tc>
          <w:tcPr>
            <w:tcW w:w="993" w:type="dxa"/>
          </w:tcPr>
          <w:p w14:paraId="7D151A51" w14:textId="14ACD886" w:rsidR="00B55AB6" w:rsidRDefault="00B55AB6" w:rsidP="00B55AB6">
            <w:pPr>
              <w:pStyle w:val="ListParagraph"/>
              <w:numPr>
                <w:ilvl w:val="0"/>
                <w:numId w:val="1"/>
              </w:numPr>
              <w:jc w:val="both"/>
            </w:pPr>
          </w:p>
        </w:tc>
        <w:tc>
          <w:tcPr>
            <w:tcW w:w="3686" w:type="dxa"/>
          </w:tcPr>
          <w:p w14:paraId="2D9F8F43" w14:textId="3C3137BE" w:rsidR="00B55AB6" w:rsidRPr="00AA2F78" w:rsidRDefault="00B55AB6" w:rsidP="00B55AB6">
            <w:pPr>
              <w:rPr>
                <w:b/>
                <w:bCs/>
                <w:sz w:val="24"/>
                <w:szCs w:val="24"/>
              </w:rPr>
            </w:pPr>
            <w:r w:rsidRPr="00AA2F78">
              <w:rPr>
                <w:b/>
                <w:bCs/>
                <w:sz w:val="24"/>
                <w:szCs w:val="24"/>
              </w:rPr>
              <w:t>Link to relevant webpages</w:t>
            </w:r>
          </w:p>
        </w:tc>
        <w:tc>
          <w:tcPr>
            <w:tcW w:w="6379" w:type="dxa"/>
            <w:gridSpan w:val="2"/>
          </w:tcPr>
          <w:p w14:paraId="2C7AE634" w14:textId="77777777" w:rsidR="00385A7E" w:rsidRDefault="00385A7E" w:rsidP="00385A7E">
            <w:r w:rsidRPr="00BF3E9E">
              <w:t>https://www.yorkhospitals.nhs.uk/</w:t>
            </w:r>
          </w:p>
          <w:p w14:paraId="5D47BE4D" w14:textId="77777777" w:rsidR="00B55AB6" w:rsidRDefault="00B55AB6" w:rsidP="00B55AB6"/>
        </w:tc>
      </w:tr>
    </w:tbl>
    <w:p w14:paraId="739459F0" w14:textId="04A25C2F" w:rsidR="009A14E0" w:rsidRDefault="009A14E0" w:rsidP="005B752F"/>
    <w:sectPr w:rsidR="009A14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C58E" w14:textId="77777777" w:rsidR="0010156A" w:rsidRDefault="0010156A" w:rsidP="005B752F">
      <w:pPr>
        <w:spacing w:after="0" w:line="240" w:lineRule="auto"/>
      </w:pPr>
      <w:r>
        <w:separator/>
      </w:r>
    </w:p>
  </w:endnote>
  <w:endnote w:type="continuationSeparator" w:id="0">
    <w:p w14:paraId="532EDDBE" w14:textId="77777777" w:rsidR="0010156A" w:rsidRDefault="0010156A" w:rsidP="005B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1751" w14:textId="77777777" w:rsidR="0010156A" w:rsidRDefault="0010156A" w:rsidP="005B752F">
      <w:pPr>
        <w:spacing w:after="0" w:line="240" w:lineRule="auto"/>
      </w:pPr>
      <w:r>
        <w:separator/>
      </w:r>
    </w:p>
  </w:footnote>
  <w:footnote w:type="continuationSeparator" w:id="0">
    <w:p w14:paraId="713058A2" w14:textId="77777777" w:rsidR="0010156A" w:rsidRDefault="0010156A" w:rsidP="005B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2551" w14:textId="70F98ED2" w:rsidR="005B752F" w:rsidRPr="00AA2F78" w:rsidRDefault="005B752F" w:rsidP="00BC5E55">
    <w:pPr>
      <w:spacing w:after="60" w:line="240" w:lineRule="auto"/>
      <w:jc w:val="center"/>
      <w:rPr>
        <w:b/>
        <w:bCs/>
        <w:color w:val="0070C0"/>
        <w:sz w:val="32"/>
        <w:szCs w:val="32"/>
      </w:rPr>
    </w:pPr>
    <w:r w:rsidRPr="00AA2F78">
      <w:rPr>
        <w:b/>
        <w:bCs/>
        <w:sz w:val="32"/>
        <w:szCs w:val="32"/>
      </w:rPr>
      <w:t>DENTAL CORE TRAINING 20</w:t>
    </w:r>
    <w:r w:rsidR="00AA2F78" w:rsidRPr="00AA2F78">
      <w:rPr>
        <w:b/>
        <w:bCs/>
        <w:sz w:val="32"/>
        <w:szCs w:val="32"/>
      </w:rPr>
      <w:t>2</w:t>
    </w:r>
    <w:r w:rsidRPr="00AA2F78">
      <w:rPr>
        <w:b/>
        <w:bCs/>
        <w:sz w:val="32"/>
        <w:szCs w:val="32"/>
      </w:rPr>
      <w:t>4</w:t>
    </w:r>
    <w:r w:rsidR="00124D99">
      <w:rPr>
        <w:b/>
        <w:bCs/>
        <w:sz w:val="32"/>
        <w:szCs w:val="32"/>
      </w:rPr>
      <w:t>/25</w:t>
    </w:r>
  </w:p>
  <w:p w14:paraId="4CA3C894" w14:textId="62FA2D7D" w:rsidR="00385A7E" w:rsidRPr="00385A7E" w:rsidRDefault="005B752F" w:rsidP="00385A7E">
    <w:pPr>
      <w:pStyle w:val="Header"/>
      <w:spacing w:after="60"/>
      <w:jc w:val="center"/>
      <w:rPr>
        <w:b/>
        <w:bCs/>
        <w:sz w:val="32"/>
        <w:szCs w:val="32"/>
      </w:rPr>
    </w:pPr>
    <w:r w:rsidRPr="004E1773">
      <w:rPr>
        <w:b/>
        <w:bCs/>
        <w:sz w:val="32"/>
        <w:szCs w:val="32"/>
      </w:rPr>
      <w:t>NHS ENGLAND</w:t>
    </w:r>
    <w:r w:rsidR="00AA2F78" w:rsidRPr="004E1773">
      <w:rPr>
        <w:b/>
        <w:bCs/>
        <w:sz w:val="32"/>
        <w:szCs w:val="32"/>
      </w:rPr>
      <w:t xml:space="preserve"> W</w:t>
    </w:r>
    <w:r w:rsidR="006D6547">
      <w:rPr>
        <w:b/>
        <w:bCs/>
        <w:sz w:val="32"/>
        <w:szCs w:val="32"/>
      </w:rPr>
      <w:t>T</w:t>
    </w:r>
    <w:r w:rsidR="00AA2F78" w:rsidRPr="004E1773">
      <w:rPr>
        <w:b/>
        <w:bCs/>
        <w:sz w:val="32"/>
        <w:szCs w:val="32"/>
      </w:rPr>
      <w:t xml:space="preserve"> &amp; </w:t>
    </w:r>
    <w:r w:rsidR="006D6547">
      <w:rPr>
        <w:b/>
        <w:bCs/>
        <w:sz w:val="32"/>
        <w:szCs w:val="32"/>
      </w:rPr>
      <w:t>E</w:t>
    </w:r>
    <w:r w:rsidRPr="004E1773">
      <w:rPr>
        <w:b/>
        <w:bCs/>
        <w:sz w:val="32"/>
        <w:szCs w:val="32"/>
      </w:rPr>
      <w:t xml:space="preserve"> </w:t>
    </w:r>
    <w:r w:rsidRPr="00BD6DCA">
      <w:rPr>
        <w:b/>
        <w:bCs/>
        <w:sz w:val="32"/>
        <w:szCs w:val="32"/>
      </w:rPr>
      <w:t xml:space="preserve">– </w:t>
    </w:r>
    <w:r w:rsidR="00385A7E">
      <w:rPr>
        <w:b/>
        <w:bCs/>
        <w:sz w:val="32"/>
        <w:szCs w:val="32"/>
      </w:rPr>
      <w:t>Yorkshire &amp; Humber</w:t>
    </w:r>
  </w:p>
  <w:p w14:paraId="0C633377" w14:textId="65D439F0" w:rsidR="00AA2F78" w:rsidRPr="004E1773" w:rsidRDefault="00385A7E" w:rsidP="00BC5E55">
    <w:pPr>
      <w:pStyle w:val="Header"/>
      <w:spacing w:after="60"/>
      <w:jc w:val="center"/>
      <w:rPr>
        <w:b/>
        <w:bCs/>
        <w:color w:val="FF0000"/>
        <w:sz w:val="32"/>
        <w:szCs w:val="32"/>
      </w:rPr>
    </w:pPr>
    <w:r>
      <w:rPr>
        <w:b/>
        <w:bCs/>
        <w:color w:val="FF0000"/>
        <w:sz w:val="32"/>
        <w:szCs w:val="32"/>
      </w:rPr>
      <w:t xml:space="preserve">York Teaching </w:t>
    </w:r>
    <w:r w:rsidR="00BD6DCA" w:rsidRPr="004E1773">
      <w:rPr>
        <w:b/>
        <w:bCs/>
        <w:color w:val="FF0000"/>
        <w:sz w:val="32"/>
        <w:szCs w:val="32"/>
      </w:rPr>
      <w:t>Hospital</w:t>
    </w:r>
    <w:r>
      <w:rPr>
        <w:b/>
        <w:bCs/>
        <w:color w:val="FF0000"/>
        <w:sz w:val="32"/>
        <w:szCs w:val="32"/>
      </w:rPr>
      <w:t>s</w:t>
    </w:r>
    <w:r w:rsidR="00BD6DCA" w:rsidRPr="004E1773">
      <w:rPr>
        <w:b/>
        <w:bCs/>
        <w:color w:val="FF0000"/>
        <w:sz w:val="32"/>
        <w:szCs w:val="32"/>
      </w:rPr>
      <w:t xml:space="preserve"> </w:t>
    </w:r>
    <w:r>
      <w:rPr>
        <w:b/>
        <w:bCs/>
        <w:color w:val="FF0000"/>
        <w:sz w:val="32"/>
        <w:szCs w:val="32"/>
      </w:rPr>
      <w:t xml:space="preserve">NHS Foundation </w:t>
    </w:r>
    <w:r w:rsidR="00BD6DCA" w:rsidRPr="004E1773">
      <w:rPr>
        <w:b/>
        <w:bCs/>
        <w:color w:val="FF0000"/>
        <w:sz w:val="32"/>
        <w:szCs w:val="32"/>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287"/>
    <w:multiLevelType w:val="hybridMultilevel"/>
    <w:tmpl w:val="E5AA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369B5"/>
    <w:multiLevelType w:val="hybridMultilevel"/>
    <w:tmpl w:val="338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83EB5"/>
    <w:multiLevelType w:val="hybridMultilevel"/>
    <w:tmpl w:val="A5DEA7AA"/>
    <w:lvl w:ilvl="0" w:tplc="4A702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05AC9"/>
    <w:multiLevelType w:val="hybridMultilevel"/>
    <w:tmpl w:val="939A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F3311"/>
    <w:multiLevelType w:val="hybridMultilevel"/>
    <w:tmpl w:val="C36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5620C"/>
    <w:multiLevelType w:val="hybridMultilevel"/>
    <w:tmpl w:val="7C6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E4EB3"/>
    <w:multiLevelType w:val="hybridMultilevel"/>
    <w:tmpl w:val="F034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30FFA"/>
    <w:multiLevelType w:val="hybridMultilevel"/>
    <w:tmpl w:val="4B46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348197">
    <w:abstractNumId w:val="7"/>
  </w:num>
  <w:num w:numId="2" w16cid:durableId="16153058">
    <w:abstractNumId w:val="2"/>
  </w:num>
  <w:num w:numId="3" w16cid:durableId="276955888">
    <w:abstractNumId w:val="6"/>
  </w:num>
  <w:num w:numId="4" w16cid:durableId="2008286645">
    <w:abstractNumId w:val="3"/>
  </w:num>
  <w:num w:numId="5" w16cid:durableId="1067996138">
    <w:abstractNumId w:val="0"/>
  </w:num>
  <w:num w:numId="6" w16cid:durableId="1890140261">
    <w:abstractNumId w:val="1"/>
  </w:num>
  <w:num w:numId="7" w16cid:durableId="46883794">
    <w:abstractNumId w:val="4"/>
  </w:num>
  <w:num w:numId="8" w16cid:durableId="655457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B8"/>
    <w:rsid w:val="0002099B"/>
    <w:rsid w:val="00027903"/>
    <w:rsid w:val="00091CED"/>
    <w:rsid w:val="000E07AC"/>
    <w:rsid w:val="000F31E9"/>
    <w:rsid w:val="0010156A"/>
    <w:rsid w:val="00123F94"/>
    <w:rsid w:val="00124D99"/>
    <w:rsid w:val="00154872"/>
    <w:rsid w:val="00184839"/>
    <w:rsid w:val="00197FCD"/>
    <w:rsid w:val="001E0DEC"/>
    <w:rsid w:val="00231BF0"/>
    <w:rsid w:val="00242600"/>
    <w:rsid w:val="0024489F"/>
    <w:rsid w:val="00255CE6"/>
    <w:rsid w:val="00280052"/>
    <w:rsid w:val="002B3EDC"/>
    <w:rsid w:val="002B4FE4"/>
    <w:rsid w:val="002D4A0B"/>
    <w:rsid w:val="002F12EE"/>
    <w:rsid w:val="00307A1E"/>
    <w:rsid w:val="00385A7E"/>
    <w:rsid w:val="0045655D"/>
    <w:rsid w:val="004D1509"/>
    <w:rsid w:val="004E1773"/>
    <w:rsid w:val="004F7933"/>
    <w:rsid w:val="00564A06"/>
    <w:rsid w:val="0057111A"/>
    <w:rsid w:val="005A2FEB"/>
    <w:rsid w:val="005B08AF"/>
    <w:rsid w:val="005B6701"/>
    <w:rsid w:val="005B752F"/>
    <w:rsid w:val="005C126F"/>
    <w:rsid w:val="005E785A"/>
    <w:rsid w:val="00631FE1"/>
    <w:rsid w:val="006508B8"/>
    <w:rsid w:val="00665F9F"/>
    <w:rsid w:val="006B646B"/>
    <w:rsid w:val="006D6547"/>
    <w:rsid w:val="006E7F66"/>
    <w:rsid w:val="00712042"/>
    <w:rsid w:val="007308F1"/>
    <w:rsid w:val="00781309"/>
    <w:rsid w:val="00782470"/>
    <w:rsid w:val="007D5676"/>
    <w:rsid w:val="007E106E"/>
    <w:rsid w:val="007F3483"/>
    <w:rsid w:val="008120A5"/>
    <w:rsid w:val="00845AFE"/>
    <w:rsid w:val="0085193B"/>
    <w:rsid w:val="00870CBC"/>
    <w:rsid w:val="00880787"/>
    <w:rsid w:val="0096005E"/>
    <w:rsid w:val="00966B40"/>
    <w:rsid w:val="009A14E0"/>
    <w:rsid w:val="009C0797"/>
    <w:rsid w:val="009D781E"/>
    <w:rsid w:val="00A07C04"/>
    <w:rsid w:val="00A62C81"/>
    <w:rsid w:val="00A810DA"/>
    <w:rsid w:val="00AA2F78"/>
    <w:rsid w:val="00AA45A9"/>
    <w:rsid w:val="00AA603F"/>
    <w:rsid w:val="00AB2FC4"/>
    <w:rsid w:val="00AC4598"/>
    <w:rsid w:val="00AF1DB3"/>
    <w:rsid w:val="00B07A8C"/>
    <w:rsid w:val="00B102D7"/>
    <w:rsid w:val="00B1509B"/>
    <w:rsid w:val="00B55AB6"/>
    <w:rsid w:val="00BA2EB4"/>
    <w:rsid w:val="00BB1503"/>
    <w:rsid w:val="00BC5E55"/>
    <w:rsid w:val="00BD6DCA"/>
    <w:rsid w:val="00BE33AD"/>
    <w:rsid w:val="00BF6711"/>
    <w:rsid w:val="00C2545F"/>
    <w:rsid w:val="00C339BA"/>
    <w:rsid w:val="00CB25A8"/>
    <w:rsid w:val="00CB4D06"/>
    <w:rsid w:val="00D252F6"/>
    <w:rsid w:val="00D327D3"/>
    <w:rsid w:val="00D417DC"/>
    <w:rsid w:val="00D735AE"/>
    <w:rsid w:val="00D83EFF"/>
    <w:rsid w:val="00DB2F37"/>
    <w:rsid w:val="00DB58EA"/>
    <w:rsid w:val="00DC13F2"/>
    <w:rsid w:val="00E04DC2"/>
    <w:rsid w:val="00E21623"/>
    <w:rsid w:val="00E305A0"/>
    <w:rsid w:val="00E44964"/>
    <w:rsid w:val="00E91CCF"/>
    <w:rsid w:val="00EE5F44"/>
    <w:rsid w:val="00F10946"/>
    <w:rsid w:val="00F31CBA"/>
    <w:rsid w:val="00F407B1"/>
    <w:rsid w:val="00F51D1A"/>
    <w:rsid w:val="00F6293A"/>
    <w:rsid w:val="00F71E04"/>
    <w:rsid w:val="00FF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13E8"/>
  <w15:chartTrackingRefBased/>
  <w15:docId w15:val="{209C3ACB-BB6D-4BC4-A054-C38F06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52F"/>
  </w:style>
  <w:style w:type="paragraph" w:styleId="Footer">
    <w:name w:val="footer"/>
    <w:basedOn w:val="Normal"/>
    <w:link w:val="FooterChar"/>
    <w:uiPriority w:val="99"/>
    <w:unhideWhenUsed/>
    <w:rsid w:val="005B7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52F"/>
  </w:style>
  <w:style w:type="paragraph" w:styleId="ListParagraph">
    <w:name w:val="List Paragraph"/>
    <w:basedOn w:val="Normal"/>
    <w:uiPriority w:val="34"/>
    <w:qFormat/>
    <w:rsid w:val="00AA2F78"/>
    <w:pPr>
      <w:ind w:left="720"/>
      <w:contextualSpacing/>
    </w:pPr>
  </w:style>
  <w:style w:type="paragraph" w:styleId="Revision">
    <w:name w:val="Revision"/>
    <w:hidden/>
    <w:uiPriority w:val="99"/>
    <w:semiHidden/>
    <w:rsid w:val="006D6547"/>
    <w:pPr>
      <w:spacing w:after="0" w:line="240" w:lineRule="auto"/>
    </w:pPr>
  </w:style>
  <w:style w:type="character" w:styleId="CommentReference">
    <w:name w:val="annotation reference"/>
    <w:basedOn w:val="DefaultParagraphFont"/>
    <w:uiPriority w:val="99"/>
    <w:semiHidden/>
    <w:unhideWhenUsed/>
    <w:rsid w:val="006D6547"/>
    <w:rPr>
      <w:sz w:val="16"/>
      <w:szCs w:val="16"/>
    </w:rPr>
  </w:style>
  <w:style w:type="paragraph" w:styleId="CommentText">
    <w:name w:val="annotation text"/>
    <w:basedOn w:val="Normal"/>
    <w:link w:val="CommentTextChar"/>
    <w:uiPriority w:val="99"/>
    <w:unhideWhenUsed/>
    <w:rsid w:val="006D6547"/>
    <w:pPr>
      <w:spacing w:line="240" w:lineRule="auto"/>
    </w:pPr>
    <w:rPr>
      <w:sz w:val="20"/>
      <w:szCs w:val="20"/>
    </w:rPr>
  </w:style>
  <w:style w:type="character" w:customStyle="1" w:styleId="CommentTextChar">
    <w:name w:val="Comment Text Char"/>
    <w:basedOn w:val="DefaultParagraphFont"/>
    <w:link w:val="CommentText"/>
    <w:uiPriority w:val="99"/>
    <w:rsid w:val="006D6547"/>
    <w:rPr>
      <w:sz w:val="20"/>
      <w:szCs w:val="20"/>
    </w:rPr>
  </w:style>
  <w:style w:type="paragraph" w:styleId="CommentSubject">
    <w:name w:val="annotation subject"/>
    <w:basedOn w:val="CommentText"/>
    <w:next w:val="CommentText"/>
    <w:link w:val="CommentSubjectChar"/>
    <w:uiPriority w:val="99"/>
    <w:semiHidden/>
    <w:unhideWhenUsed/>
    <w:rsid w:val="006D6547"/>
    <w:rPr>
      <w:b/>
      <w:bCs/>
    </w:rPr>
  </w:style>
  <w:style w:type="character" w:customStyle="1" w:styleId="CommentSubjectChar">
    <w:name w:val="Comment Subject Char"/>
    <w:basedOn w:val="CommentTextChar"/>
    <w:link w:val="CommentSubject"/>
    <w:uiPriority w:val="99"/>
    <w:semiHidden/>
    <w:rsid w:val="006D6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75A381E16624EA7C4F9993F732BA9" ma:contentTypeVersion="10" ma:contentTypeDescription="Create a new document." ma:contentTypeScope="" ma:versionID="901343b6b3675d8f57758187944845dc">
  <xsd:schema xmlns:xsd="http://www.w3.org/2001/XMLSchema" xmlns:xs="http://www.w3.org/2001/XMLSchema" xmlns:p="http://schemas.microsoft.com/office/2006/metadata/properties" xmlns:ns1="http://schemas.microsoft.com/sharepoint/v3" xmlns:ns2="62f71338-7c8c-457e-b831-8f237d3ece7e" targetNamespace="http://schemas.microsoft.com/office/2006/metadata/properties" ma:root="true" ma:fieldsID="91ed1e5885b5f1913cf3c8ad8d5d2c5d" ns1:_="" ns2:_="">
    <xsd:import namespace="http://schemas.microsoft.com/sharepoint/v3"/>
    <xsd:import namespace="62f71338-7c8c-457e-b831-8f237d3ec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71338-7c8c-457e-b831-8f237d3e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FBAB85-50BE-4E67-971A-77E2C296F7D7}"/>
</file>

<file path=customXml/itemProps2.xml><?xml version="1.0" encoding="utf-8"?>
<ds:datastoreItem xmlns:ds="http://schemas.openxmlformats.org/officeDocument/2006/customXml" ds:itemID="{FDF457F4-18D8-4569-9492-5CCDFB8835D9}"/>
</file>

<file path=customXml/itemProps3.xml><?xml version="1.0" encoding="utf-8"?>
<ds:datastoreItem xmlns:ds="http://schemas.openxmlformats.org/officeDocument/2006/customXml" ds:itemID="{87B92CC8-6D70-4191-9ACF-0EB8AC9CA8F3}"/>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Caroline (TORBAY AND SOUTH DEVON NHS FOUNDATION TRUST)</dc:creator>
  <cp:keywords/>
  <dc:description/>
  <cp:lastModifiedBy>Ghazala Ahmad-Mear</cp:lastModifiedBy>
  <cp:revision>2</cp:revision>
  <dcterms:created xsi:type="dcterms:W3CDTF">2023-12-21T15:00:00Z</dcterms:created>
  <dcterms:modified xsi:type="dcterms:W3CDTF">2023-12-21T15:00:00Z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0x010100B3075A381E16624EA7C4F9993F732BA9</vt:lpwstr>
  </property>
</Properties>
</file>