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CD06" w14:textId="77777777" w:rsidR="00820E61" w:rsidRDefault="00820E61" w:rsidP="00820E61">
      <w:pPr>
        <w:pStyle w:val="Heading1"/>
      </w:pPr>
      <w:bookmarkStart w:id="0" w:name="_GoBack"/>
      <w:bookmarkEnd w:id="0"/>
    </w:p>
    <w:p w14:paraId="39FC478E" w14:textId="77777777" w:rsidR="00820E61" w:rsidRDefault="00820E61" w:rsidP="00820E61">
      <w:pPr>
        <w:pStyle w:val="Heading1"/>
      </w:pPr>
    </w:p>
    <w:p w14:paraId="5373E851" w14:textId="77777777" w:rsidR="00770AF2" w:rsidRDefault="00770AF2" w:rsidP="00820E61">
      <w:pPr>
        <w:pStyle w:val="Heading1"/>
      </w:pPr>
      <w:r>
        <w:t xml:space="preserve">HEE Yorkshire &amp; the Humber </w:t>
      </w:r>
    </w:p>
    <w:p w14:paraId="1E51ED67" w14:textId="1BCAF05D" w:rsidR="00820E61" w:rsidRDefault="009E7530" w:rsidP="00820E61">
      <w:pPr>
        <w:pStyle w:val="Heading1"/>
      </w:pPr>
      <w:r>
        <w:t>GP Train</w:t>
      </w:r>
      <w:r w:rsidR="00820E61" w:rsidRPr="00820E61">
        <w:t>e</w:t>
      </w:r>
      <w:r>
        <w:t>r Approval and Re-approval</w:t>
      </w:r>
    </w:p>
    <w:p w14:paraId="480D4197" w14:textId="77777777" w:rsidR="00820E61" w:rsidRDefault="00820E61" w:rsidP="00820E61"/>
    <w:p w14:paraId="3F9A0809" w14:textId="77777777" w:rsidR="00820E61" w:rsidRDefault="00820E61" w:rsidP="00820E61"/>
    <w:p w14:paraId="1333145E" w14:textId="77777777" w:rsidR="00820E61" w:rsidRDefault="00820E61" w:rsidP="00820E61"/>
    <w:p w14:paraId="29A11E7C" w14:textId="77777777" w:rsidR="00820E61" w:rsidRDefault="00820E61" w:rsidP="00820E61"/>
    <w:p w14:paraId="251B47B3" w14:textId="77777777" w:rsidR="00820E61" w:rsidRDefault="00820E61" w:rsidP="00820E61"/>
    <w:tbl>
      <w:tblPr>
        <w:tblStyle w:val="TableGrid"/>
        <w:tblW w:w="0" w:type="auto"/>
        <w:tblLook w:val="04A0" w:firstRow="1" w:lastRow="0" w:firstColumn="1" w:lastColumn="0" w:noHBand="0" w:noVBand="1"/>
      </w:tblPr>
      <w:tblGrid>
        <w:gridCol w:w="5207"/>
        <w:gridCol w:w="5207"/>
      </w:tblGrid>
      <w:tr w:rsidR="00820E61" w:rsidRPr="009E7530" w14:paraId="40A91859" w14:textId="77777777" w:rsidTr="00820E61">
        <w:trPr>
          <w:trHeight w:val="173"/>
        </w:trPr>
        <w:tc>
          <w:tcPr>
            <w:tcW w:w="5207" w:type="dxa"/>
            <w:shd w:val="clear" w:color="auto" w:fill="EEEEEF"/>
          </w:tcPr>
          <w:p w14:paraId="229A70E6" w14:textId="77777777" w:rsidR="00820E61" w:rsidRPr="009E7530" w:rsidRDefault="00820E61" w:rsidP="00820E61">
            <w:pPr>
              <w:rPr>
                <w:rFonts w:ascii="Arial" w:hAnsi="Arial" w:cs="Arial"/>
              </w:rPr>
            </w:pPr>
            <w:r w:rsidRPr="009E7530">
              <w:rPr>
                <w:rFonts w:ascii="Arial" w:hAnsi="Arial" w:cs="Arial"/>
              </w:rPr>
              <w:t>Version:</w:t>
            </w:r>
          </w:p>
        </w:tc>
        <w:tc>
          <w:tcPr>
            <w:tcW w:w="5207" w:type="dxa"/>
          </w:tcPr>
          <w:p w14:paraId="19E9FD5A" w14:textId="056BFB26" w:rsidR="00820E61" w:rsidRPr="009E7530" w:rsidRDefault="009E7530" w:rsidP="00820E61">
            <w:pPr>
              <w:rPr>
                <w:rFonts w:ascii="Arial" w:hAnsi="Arial" w:cs="Arial"/>
              </w:rPr>
            </w:pPr>
            <w:r w:rsidRPr="009E7530">
              <w:rPr>
                <w:rFonts w:ascii="Arial" w:hAnsi="Arial" w:cs="Arial"/>
              </w:rPr>
              <w:t>1.0</w:t>
            </w:r>
          </w:p>
        </w:tc>
      </w:tr>
      <w:tr w:rsidR="00820E61" w:rsidRPr="009E7530" w14:paraId="6021A73A" w14:textId="77777777" w:rsidTr="00820E61">
        <w:tc>
          <w:tcPr>
            <w:tcW w:w="5207" w:type="dxa"/>
            <w:shd w:val="clear" w:color="auto" w:fill="EEEEEF"/>
          </w:tcPr>
          <w:p w14:paraId="3217E014" w14:textId="77777777" w:rsidR="00820E61" w:rsidRPr="009E7530" w:rsidRDefault="00820E61" w:rsidP="00820E61">
            <w:pPr>
              <w:rPr>
                <w:rFonts w:ascii="Arial" w:hAnsi="Arial" w:cs="Arial"/>
              </w:rPr>
            </w:pPr>
            <w:r w:rsidRPr="009E7530">
              <w:rPr>
                <w:rFonts w:ascii="Arial" w:hAnsi="Arial" w:cs="Arial"/>
              </w:rPr>
              <w:t>Ratified by:</w:t>
            </w:r>
          </w:p>
        </w:tc>
        <w:tc>
          <w:tcPr>
            <w:tcW w:w="5207" w:type="dxa"/>
          </w:tcPr>
          <w:p w14:paraId="58FC3F9F" w14:textId="77777777" w:rsidR="00820E61" w:rsidRPr="009E7530" w:rsidRDefault="00820E61" w:rsidP="00820E61">
            <w:pPr>
              <w:rPr>
                <w:rFonts w:ascii="Arial" w:hAnsi="Arial" w:cs="Arial"/>
              </w:rPr>
            </w:pPr>
          </w:p>
        </w:tc>
      </w:tr>
      <w:tr w:rsidR="00820E61" w:rsidRPr="009E7530" w14:paraId="3AC1FBD8" w14:textId="77777777" w:rsidTr="00820E61">
        <w:tc>
          <w:tcPr>
            <w:tcW w:w="5207" w:type="dxa"/>
            <w:shd w:val="clear" w:color="auto" w:fill="EEEEEF"/>
          </w:tcPr>
          <w:p w14:paraId="06194E91" w14:textId="77777777" w:rsidR="00820E61" w:rsidRPr="009E7530" w:rsidRDefault="00820E61" w:rsidP="00820E61">
            <w:pPr>
              <w:rPr>
                <w:rFonts w:ascii="Arial" w:hAnsi="Arial" w:cs="Arial"/>
              </w:rPr>
            </w:pPr>
            <w:r w:rsidRPr="009E7530">
              <w:rPr>
                <w:rFonts w:ascii="Arial" w:hAnsi="Arial" w:cs="Arial"/>
              </w:rPr>
              <w:t>Date ratified:</w:t>
            </w:r>
          </w:p>
        </w:tc>
        <w:tc>
          <w:tcPr>
            <w:tcW w:w="5207" w:type="dxa"/>
          </w:tcPr>
          <w:p w14:paraId="13E7B2C5" w14:textId="77777777" w:rsidR="00820E61" w:rsidRPr="009E7530" w:rsidRDefault="00820E61" w:rsidP="00820E61">
            <w:pPr>
              <w:rPr>
                <w:rFonts w:ascii="Arial" w:hAnsi="Arial" w:cs="Arial"/>
              </w:rPr>
            </w:pPr>
          </w:p>
        </w:tc>
      </w:tr>
      <w:tr w:rsidR="00820E61" w:rsidRPr="009E7530" w14:paraId="5F13F5EE" w14:textId="77777777" w:rsidTr="00820E61">
        <w:tc>
          <w:tcPr>
            <w:tcW w:w="5207" w:type="dxa"/>
            <w:shd w:val="clear" w:color="auto" w:fill="EEEEEF"/>
          </w:tcPr>
          <w:p w14:paraId="3EE763DD" w14:textId="77777777" w:rsidR="00820E61" w:rsidRPr="009E7530" w:rsidRDefault="00820E61" w:rsidP="00820E61">
            <w:pPr>
              <w:rPr>
                <w:rFonts w:ascii="Arial" w:hAnsi="Arial" w:cs="Arial"/>
              </w:rPr>
            </w:pPr>
            <w:r w:rsidRPr="009E7530">
              <w:rPr>
                <w:rFonts w:ascii="Arial" w:hAnsi="Arial" w:cs="Arial"/>
              </w:rPr>
              <w:t>Name and Title of originator/author(s):</w:t>
            </w:r>
          </w:p>
        </w:tc>
        <w:tc>
          <w:tcPr>
            <w:tcW w:w="5207" w:type="dxa"/>
          </w:tcPr>
          <w:p w14:paraId="4DEED952" w14:textId="7567C28E" w:rsidR="00820E61" w:rsidRPr="009E7530" w:rsidRDefault="009E7530" w:rsidP="00820E61">
            <w:pPr>
              <w:rPr>
                <w:rFonts w:ascii="Arial" w:hAnsi="Arial" w:cs="Arial"/>
              </w:rPr>
            </w:pPr>
            <w:r w:rsidRPr="009E7530">
              <w:rPr>
                <w:rFonts w:ascii="Arial" w:hAnsi="Arial" w:cs="Arial"/>
              </w:rPr>
              <w:t xml:space="preserve">Dr Caroline Mills, </w:t>
            </w:r>
            <w:r w:rsidRPr="009E7530">
              <w:rPr>
                <w:rFonts w:ascii="Arial" w:eastAsia="Times New Roman" w:hAnsi="Arial" w:cs="Arial"/>
              </w:rPr>
              <w:t>GP School Lead for QA / Locality Lead for Performance</w:t>
            </w:r>
          </w:p>
        </w:tc>
      </w:tr>
      <w:tr w:rsidR="00820E61" w:rsidRPr="009E7530" w14:paraId="57831A68" w14:textId="77777777" w:rsidTr="00820E61">
        <w:tc>
          <w:tcPr>
            <w:tcW w:w="5207" w:type="dxa"/>
            <w:shd w:val="clear" w:color="auto" w:fill="EEEEEF"/>
          </w:tcPr>
          <w:p w14:paraId="56ACC7DB" w14:textId="77777777" w:rsidR="00820E61" w:rsidRPr="009E7530" w:rsidRDefault="00820E61" w:rsidP="00820E61">
            <w:pPr>
              <w:rPr>
                <w:rFonts w:ascii="Arial" w:hAnsi="Arial" w:cs="Arial"/>
              </w:rPr>
            </w:pPr>
            <w:r w:rsidRPr="009E7530">
              <w:rPr>
                <w:rFonts w:ascii="Arial" w:hAnsi="Arial" w:cs="Arial"/>
              </w:rPr>
              <w:t>Date issued:</w:t>
            </w:r>
          </w:p>
        </w:tc>
        <w:tc>
          <w:tcPr>
            <w:tcW w:w="5207" w:type="dxa"/>
          </w:tcPr>
          <w:p w14:paraId="3D7BF56D" w14:textId="77777777" w:rsidR="00820E61" w:rsidRPr="009E7530" w:rsidRDefault="00820E61" w:rsidP="00820E61">
            <w:pPr>
              <w:rPr>
                <w:rFonts w:ascii="Arial" w:hAnsi="Arial" w:cs="Arial"/>
              </w:rPr>
            </w:pPr>
          </w:p>
        </w:tc>
      </w:tr>
      <w:tr w:rsidR="00820E61" w:rsidRPr="009E7530" w14:paraId="6C40922C" w14:textId="77777777" w:rsidTr="00820E61">
        <w:tc>
          <w:tcPr>
            <w:tcW w:w="5207" w:type="dxa"/>
            <w:shd w:val="clear" w:color="auto" w:fill="EEEEEF"/>
          </w:tcPr>
          <w:p w14:paraId="5B98F061" w14:textId="77777777" w:rsidR="00820E61" w:rsidRPr="009E7530" w:rsidRDefault="00820E61" w:rsidP="00820E61">
            <w:pPr>
              <w:rPr>
                <w:rFonts w:ascii="Arial" w:hAnsi="Arial" w:cs="Arial"/>
              </w:rPr>
            </w:pPr>
            <w:r w:rsidRPr="009E7530">
              <w:rPr>
                <w:rFonts w:ascii="Arial" w:hAnsi="Arial" w:cs="Arial"/>
              </w:rPr>
              <w:t>Review date:</w:t>
            </w:r>
          </w:p>
        </w:tc>
        <w:tc>
          <w:tcPr>
            <w:tcW w:w="5207" w:type="dxa"/>
          </w:tcPr>
          <w:p w14:paraId="154AA8F6" w14:textId="77777777" w:rsidR="00820E61" w:rsidRPr="009E7530" w:rsidRDefault="00820E61" w:rsidP="00820E61">
            <w:pPr>
              <w:rPr>
                <w:rFonts w:ascii="Arial" w:hAnsi="Arial" w:cs="Arial"/>
              </w:rPr>
            </w:pPr>
          </w:p>
        </w:tc>
      </w:tr>
      <w:tr w:rsidR="00820E61" w:rsidRPr="009E7530" w14:paraId="5F5BF5A4" w14:textId="77777777" w:rsidTr="00820E61">
        <w:tc>
          <w:tcPr>
            <w:tcW w:w="5207" w:type="dxa"/>
            <w:shd w:val="clear" w:color="auto" w:fill="EEEEEF"/>
          </w:tcPr>
          <w:p w14:paraId="043493A8" w14:textId="77777777" w:rsidR="00820E61" w:rsidRPr="009E7530" w:rsidRDefault="00820E61" w:rsidP="00820E61">
            <w:pPr>
              <w:rPr>
                <w:rFonts w:ascii="Arial" w:hAnsi="Arial" w:cs="Arial"/>
              </w:rPr>
            </w:pPr>
            <w:r w:rsidRPr="009E7530">
              <w:rPr>
                <w:rFonts w:ascii="Arial" w:hAnsi="Arial" w:cs="Arial"/>
              </w:rPr>
              <w:t>Target audience:</w:t>
            </w:r>
          </w:p>
        </w:tc>
        <w:tc>
          <w:tcPr>
            <w:tcW w:w="5207" w:type="dxa"/>
          </w:tcPr>
          <w:p w14:paraId="70113645" w14:textId="34E1469B" w:rsidR="00820E61" w:rsidRPr="009E7530" w:rsidRDefault="009E7530" w:rsidP="00820E61">
            <w:pPr>
              <w:rPr>
                <w:rFonts w:ascii="Arial" w:hAnsi="Arial" w:cs="Arial"/>
              </w:rPr>
            </w:pPr>
            <w:r>
              <w:rPr>
                <w:rFonts w:ascii="Arial" w:hAnsi="Arial" w:cs="Arial"/>
              </w:rPr>
              <w:t xml:space="preserve">HEE </w:t>
            </w:r>
            <w:r w:rsidR="00770AF2">
              <w:rPr>
                <w:rFonts w:ascii="Arial" w:hAnsi="Arial" w:cs="Arial"/>
              </w:rPr>
              <w:t xml:space="preserve">Y&amp;H </w:t>
            </w:r>
            <w:r>
              <w:rPr>
                <w:rFonts w:ascii="Arial" w:hAnsi="Arial" w:cs="Arial"/>
              </w:rPr>
              <w:t>Staff responsible for GP Trainer Approval and Re-approval, School of GP Faculty Members, GP Scheme admin staff</w:t>
            </w:r>
          </w:p>
        </w:tc>
      </w:tr>
      <w:tr w:rsidR="00820E61" w:rsidRPr="009E7530" w14:paraId="7EF37EF5" w14:textId="77777777" w:rsidTr="00820E61">
        <w:tc>
          <w:tcPr>
            <w:tcW w:w="5207" w:type="dxa"/>
            <w:shd w:val="clear" w:color="auto" w:fill="EEEEEF"/>
          </w:tcPr>
          <w:p w14:paraId="65EB8917" w14:textId="77777777" w:rsidR="00820E61" w:rsidRPr="009E7530" w:rsidRDefault="00820E61" w:rsidP="00820E61">
            <w:pPr>
              <w:rPr>
                <w:rFonts w:ascii="Arial" w:hAnsi="Arial" w:cs="Arial"/>
              </w:rPr>
            </w:pPr>
            <w:r w:rsidRPr="009E7530">
              <w:rPr>
                <w:rFonts w:ascii="Arial" w:hAnsi="Arial" w:cs="Arial"/>
              </w:rPr>
              <w:t>Document History:</w:t>
            </w:r>
          </w:p>
        </w:tc>
        <w:tc>
          <w:tcPr>
            <w:tcW w:w="5207" w:type="dxa"/>
          </w:tcPr>
          <w:p w14:paraId="17F72281" w14:textId="77777777" w:rsidR="00820E61" w:rsidRPr="009E7530" w:rsidRDefault="00820E61" w:rsidP="00820E61">
            <w:pPr>
              <w:rPr>
                <w:rFonts w:ascii="Arial" w:hAnsi="Arial" w:cs="Arial"/>
              </w:rPr>
            </w:pPr>
          </w:p>
        </w:tc>
      </w:tr>
    </w:tbl>
    <w:p w14:paraId="5E5A83E0" w14:textId="77777777" w:rsidR="000D09EF" w:rsidRDefault="000D09EF" w:rsidP="00820E61">
      <w:pPr>
        <w:pStyle w:val="Reportcovertitle"/>
      </w:pPr>
    </w:p>
    <w:p w14:paraId="5182006A" w14:textId="77777777" w:rsidR="00547A9F" w:rsidRDefault="00547A9F" w:rsidP="000D09EF"/>
    <w:p w14:paraId="33F9F7AF" w14:textId="77777777" w:rsidR="002D6889" w:rsidRPr="000D09EF" w:rsidRDefault="002D6889" w:rsidP="000D09EF">
      <w:pPr>
        <w:sectPr w:rsidR="002D6889" w:rsidRPr="000D09EF" w:rsidSect="009E2641">
          <w:headerReference w:type="default" r:id="rId8"/>
          <w:footerReference w:type="even" r:id="rId9"/>
          <w:footerReference w:type="default" r:id="rId10"/>
          <w:headerReference w:type="first" r:id="rId11"/>
          <w:footerReference w:type="first" r:id="rId12"/>
          <w:pgSz w:w="11900" w:h="16840"/>
          <w:pgMar w:top="1134" w:right="851" w:bottom="1134" w:left="851" w:header="567" w:footer="567" w:gutter="0"/>
          <w:cols w:space="708"/>
          <w:titlePg/>
          <w:docGrid w:linePitch="360"/>
        </w:sectPr>
      </w:pPr>
    </w:p>
    <w:p w14:paraId="250CAA9B" w14:textId="77777777" w:rsidR="00820E61" w:rsidRDefault="00820E61" w:rsidP="00952F99">
      <w:pPr>
        <w:pStyle w:val="Heading1"/>
        <w:spacing w:before="0" w:after="0"/>
      </w:pPr>
      <w:r>
        <w:lastRenderedPageBreak/>
        <w:t>Contents</w:t>
      </w:r>
    </w:p>
    <w:tbl>
      <w:tblPr>
        <w:tblStyle w:val="TableGrid"/>
        <w:tblW w:w="0" w:type="auto"/>
        <w:tblInd w:w="108" w:type="dxa"/>
        <w:tblLook w:val="04A0" w:firstRow="1" w:lastRow="0" w:firstColumn="1" w:lastColumn="0" w:noHBand="0" w:noVBand="1"/>
      </w:tblPr>
      <w:tblGrid>
        <w:gridCol w:w="7763"/>
        <w:gridCol w:w="2317"/>
      </w:tblGrid>
      <w:tr w:rsidR="006C6EB3" w:rsidRPr="00820E61" w14:paraId="339F0E18" w14:textId="77777777" w:rsidTr="00FB213C">
        <w:trPr>
          <w:trHeight w:val="487"/>
        </w:trPr>
        <w:tc>
          <w:tcPr>
            <w:tcW w:w="7763" w:type="dxa"/>
            <w:shd w:val="clear" w:color="auto" w:fill="EEEEEF"/>
            <w:vAlign w:val="center"/>
          </w:tcPr>
          <w:p w14:paraId="71F9B5C7" w14:textId="77777777" w:rsidR="00820E61" w:rsidRPr="006C6EB3" w:rsidRDefault="00820E61" w:rsidP="006C6EB3">
            <w:pPr>
              <w:rPr>
                <w:rFonts w:ascii="Arial" w:hAnsi="Arial" w:cs="Arial"/>
                <w:b/>
                <w:sz w:val="24"/>
                <w:szCs w:val="24"/>
              </w:rPr>
            </w:pPr>
            <w:r w:rsidRPr="006C6EB3">
              <w:rPr>
                <w:rFonts w:ascii="Arial" w:hAnsi="Arial" w:cs="Arial"/>
                <w:b/>
                <w:sz w:val="24"/>
                <w:szCs w:val="24"/>
              </w:rPr>
              <w:t>Paragraph</w:t>
            </w:r>
          </w:p>
        </w:tc>
        <w:tc>
          <w:tcPr>
            <w:tcW w:w="2317" w:type="dxa"/>
            <w:shd w:val="clear" w:color="auto" w:fill="EEEEEF"/>
            <w:vAlign w:val="center"/>
          </w:tcPr>
          <w:p w14:paraId="13BF7959" w14:textId="77777777" w:rsidR="006C6EB3" w:rsidRPr="006C6EB3" w:rsidRDefault="00820E61" w:rsidP="006C6EB3">
            <w:pPr>
              <w:rPr>
                <w:rFonts w:ascii="Arial" w:hAnsi="Arial" w:cs="Arial"/>
                <w:b/>
                <w:sz w:val="24"/>
                <w:szCs w:val="24"/>
              </w:rPr>
            </w:pPr>
            <w:r w:rsidRPr="006C6EB3">
              <w:rPr>
                <w:rFonts w:ascii="Arial" w:hAnsi="Arial" w:cs="Arial"/>
                <w:b/>
                <w:sz w:val="24"/>
                <w:szCs w:val="24"/>
              </w:rPr>
              <w:t>Page</w:t>
            </w:r>
          </w:p>
        </w:tc>
      </w:tr>
      <w:tr w:rsidR="006C6EB3" w:rsidRPr="00820E61" w14:paraId="68C6D715" w14:textId="77777777" w:rsidTr="00FB213C">
        <w:tc>
          <w:tcPr>
            <w:tcW w:w="7763" w:type="dxa"/>
            <w:shd w:val="clear" w:color="auto" w:fill="auto"/>
          </w:tcPr>
          <w:p w14:paraId="3A6C1844" w14:textId="77777777" w:rsidR="00820E61" w:rsidRPr="00D133C5" w:rsidRDefault="00770AF2" w:rsidP="006C6EB3">
            <w:pPr>
              <w:pStyle w:val="ListParagraph"/>
              <w:widowControl w:val="0"/>
              <w:numPr>
                <w:ilvl w:val="0"/>
                <w:numId w:val="7"/>
              </w:numPr>
              <w:tabs>
                <w:tab w:val="left" w:pos="2767"/>
              </w:tabs>
              <w:rPr>
                <w:rFonts w:ascii="Arial" w:eastAsia="Arial" w:hAnsi="Arial" w:cs="Arial"/>
              </w:rPr>
            </w:pPr>
            <w:r w:rsidRPr="00D133C5">
              <w:rPr>
                <w:rFonts w:ascii="Arial" w:eastAsia="Arial" w:hAnsi="Arial" w:cs="Arial"/>
              </w:rPr>
              <w:t>Site Approvals</w:t>
            </w:r>
          </w:p>
          <w:p w14:paraId="66DE2949" w14:textId="77777777" w:rsidR="00B72218" w:rsidRPr="00D133C5" w:rsidRDefault="00B72218" w:rsidP="00B72218">
            <w:pPr>
              <w:pStyle w:val="ListParagraph"/>
              <w:widowControl w:val="0"/>
              <w:numPr>
                <w:ilvl w:val="0"/>
                <w:numId w:val="14"/>
              </w:numPr>
              <w:tabs>
                <w:tab w:val="left" w:pos="2767"/>
              </w:tabs>
              <w:rPr>
                <w:rFonts w:ascii="Arial" w:eastAsia="Arial" w:hAnsi="Arial" w:cs="Arial"/>
              </w:rPr>
            </w:pPr>
            <w:r w:rsidRPr="00D133C5">
              <w:rPr>
                <w:rFonts w:ascii="Arial" w:eastAsia="Arial" w:hAnsi="Arial" w:cs="Arial"/>
              </w:rPr>
              <w:t>New Training Sites</w:t>
            </w:r>
          </w:p>
          <w:p w14:paraId="77EC827C" w14:textId="6A16A940" w:rsidR="00B72218" w:rsidRPr="00D133C5" w:rsidRDefault="00B72218" w:rsidP="00B72218">
            <w:pPr>
              <w:pStyle w:val="ListParagraph"/>
              <w:widowControl w:val="0"/>
              <w:numPr>
                <w:ilvl w:val="0"/>
                <w:numId w:val="14"/>
              </w:numPr>
              <w:tabs>
                <w:tab w:val="left" w:pos="2767"/>
              </w:tabs>
              <w:rPr>
                <w:rFonts w:ascii="Arial" w:eastAsia="Arial" w:hAnsi="Arial" w:cs="Arial"/>
              </w:rPr>
            </w:pPr>
            <w:r w:rsidRPr="00D133C5">
              <w:rPr>
                <w:rFonts w:ascii="Arial" w:eastAsia="Arial" w:hAnsi="Arial" w:cs="Arial"/>
              </w:rPr>
              <w:t>Approved Practices moving site or merging with a site not approved for Training</w:t>
            </w:r>
          </w:p>
        </w:tc>
        <w:tc>
          <w:tcPr>
            <w:tcW w:w="2317" w:type="dxa"/>
            <w:shd w:val="clear" w:color="auto" w:fill="auto"/>
            <w:vAlign w:val="center"/>
          </w:tcPr>
          <w:p w14:paraId="26917FBD" w14:textId="01D7455E" w:rsidR="00820E61" w:rsidRDefault="00D870FC" w:rsidP="00B72218">
            <w:pPr>
              <w:rPr>
                <w:rFonts w:ascii="Arial" w:hAnsi="Arial" w:cs="Arial"/>
                <w:sz w:val="24"/>
                <w:szCs w:val="24"/>
              </w:rPr>
            </w:pPr>
            <w:r>
              <w:rPr>
                <w:rFonts w:ascii="Arial" w:hAnsi="Arial" w:cs="Arial"/>
                <w:sz w:val="24"/>
                <w:szCs w:val="24"/>
              </w:rPr>
              <w:t>3</w:t>
            </w:r>
          </w:p>
          <w:p w14:paraId="07638CC8" w14:textId="4955962B" w:rsidR="00B72218" w:rsidRDefault="00D870FC" w:rsidP="00B72218">
            <w:pPr>
              <w:rPr>
                <w:rFonts w:ascii="Arial" w:hAnsi="Arial" w:cs="Arial"/>
                <w:sz w:val="24"/>
                <w:szCs w:val="24"/>
              </w:rPr>
            </w:pPr>
            <w:r>
              <w:rPr>
                <w:rFonts w:ascii="Arial" w:hAnsi="Arial" w:cs="Arial"/>
                <w:sz w:val="24"/>
                <w:szCs w:val="24"/>
              </w:rPr>
              <w:t>3</w:t>
            </w:r>
          </w:p>
          <w:p w14:paraId="02CD4368" w14:textId="7DA374FB" w:rsidR="00B72218" w:rsidRDefault="00D870FC" w:rsidP="00B72218">
            <w:pPr>
              <w:rPr>
                <w:rFonts w:ascii="Arial" w:hAnsi="Arial" w:cs="Arial"/>
                <w:sz w:val="24"/>
                <w:szCs w:val="24"/>
              </w:rPr>
            </w:pPr>
            <w:r>
              <w:rPr>
                <w:rFonts w:ascii="Arial" w:hAnsi="Arial" w:cs="Arial"/>
                <w:sz w:val="24"/>
                <w:szCs w:val="24"/>
              </w:rPr>
              <w:t>3</w:t>
            </w:r>
          </w:p>
          <w:p w14:paraId="248ED707" w14:textId="77777777" w:rsidR="00B72218" w:rsidRDefault="00B72218" w:rsidP="006C6EB3">
            <w:pPr>
              <w:rPr>
                <w:rFonts w:ascii="Arial" w:hAnsi="Arial" w:cs="Arial"/>
                <w:sz w:val="24"/>
                <w:szCs w:val="24"/>
              </w:rPr>
            </w:pPr>
          </w:p>
          <w:p w14:paraId="4756D219" w14:textId="2A3DEBE1" w:rsidR="00952F99" w:rsidRPr="00820E61" w:rsidRDefault="00952F99" w:rsidP="006C6EB3">
            <w:pPr>
              <w:rPr>
                <w:rFonts w:ascii="Arial" w:hAnsi="Arial" w:cs="Arial"/>
                <w:sz w:val="24"/>
                <w:szCs w:val="24"/>
              </w:rPr>
            </w:pPr>
          </w:p>
        </w:tc>
      </w:tr>
      <w:tr w:rsidR="006C6EB3" w:rsidRPr="00820E61" w14:paraId="52C28A2C" w14:textId="77777777" w:rsidTr="00FB213C">
        <w:tc>
          <w:tcPr>
            <w:tcW w:w="7763" w:type="dxa"/>
            <w:shd w:val="clear" w:color="auto" w:fill="auto"/>
            <w:vAlign w:val="center"/>
          </w:tcPr>
          <w:p w14:paraId="748FA42F" w14:textId="0DF804F6" w:rsidR="00B72218" w:rsidRPr="00D133C5" w:rsidRDefault="00B72218" w:rsidP="00B72218">
            <w:pPr>
              <w:pStyle w:val="ListParagraph"/>
              <w:widowControl w:val="0"/>
              <w:numPr>
                <w:ilvl w:val="0"/>
                <w:numId w:val="7"/>
              </w:numPr>
              <w:tabs>
                <w:tab w:val="left" w:pos="2767"/>
              </w:tabs>
              <w:rPr>
                <w:rFonts w:ascii="Arial" w:eastAsia="Arial" w:hAnsi="Arial" w:cs="Arial"/>
              </w:rPr>
            </w:pPr>
            <w:r w:rsidRPr="00D133C5">
              <w:rPr>
                <w:rFonts w:ascii="Arial" w:eastAsia="Arial" w:hAnsi="Arial" w:cs="Arial"/>
              </w:rPr>
              <w:t xml:space="preserve"> Site Re-approvals</w:t>
            </w:r>
          </w:p>
          <w:p w14:paraId="2F361DD7" w14:textId="104DA85D" w:rsidR="00820E61" w:rsidRPr="00D133C5" w:rsidRDefault="00B72218" w:rsidP="00952F99">
            <w:pPr>
              <w:pStyle w:val="ListParagraph"/>
              <w:widowControl w:val="0"/>
              <w:numPr>
                <w:ilvl w:val="0"/>
                <w:numId w:val="15"/>
              </w:numPr>
              <w:tabs>
                <w:tab w:val="left" w:pos="2767"/>
              </w:tabs>
              <w:rPr>
                <w:rFonts w:ascii="Arial" w:eastAsia="Arial" w:hAnsi="Arial" w:cs="Arial"/>
              </w:rPr>
            </w:pPr>
            <w:r w:rsidRPr="00D133C5">
              <w:rPr>
                <w:rFonts w:ascii="Arial" w:eastAsia="Arial" w:hAnsi="Arial" w:cs="Arial"/>
              </w:rPr>
              <w:t>Fallow Sites</w:t>
            </w:r>
          </w:p>
        </w:tc>
        <w:tc>
          <w:tcPr>
            <w:tcW w:w="2317" w:type="dxa"/>
            <w:shd w:val="clear" w:color="auto" w:fill="auto"/>
            <w:vAlign w:val="center"/>
          </w:tcPr>
          <w:p w14:paraId="64228425" w14:textId="5F2B34AC" w:rsidR="00820E61" w:rsidRDefault="00D870FC" w:rsidP="006C6EB3">
            <w:pPr>
              <w:rPr>
                <w:rFonts w:ascii="Arial" w:hAnsi="Arial" w:cs="Arial"/>
                <w:sz w:val="24"/>
                <w:szCs w:val="24"/>
              </w:rPr>
            </w:pPr>
            <w:r>
              <w:rPr>
                <w:rFonts w:ascii="Arial" w:hAnsi="Arial" w:cs="Arial"/>
                <w:sz w:val="24"/>
                <w:szCs w:val="24"/>
              </w:rPr>
              <w:t>3</w:t>
            </w:r>
          </w:p>
          <w:p w14:paraId="46BB9E01" w14:textId="16DBFB8A" w:rsidR="00B72218" w:rsidRDefault="00D870FC" w:rsidP="006C6EB3">
            <w:pPr>
              <w:rPr>
                <w:rFonts w:ascii="Arial" w:hAnsi="Arial" w:cs="Arial"/>
                <w:sz w:val="24"/>
                <w:szCs w:val="24"/>
              </w:rPr>
            </w:pPr>
            <w:r>
              <w:rPr>
                <w:rFonts w:ascii="Arial" w:hAnsi="Arial" w:cs="Arial"/>
                <w:sz w:val="24"/>
                <w:szCs w:val="24"/>
              </w:rPr>
              <w:t>3</w:t>
            </w:r>
          </w:p>
          <w:p w14:paraId="4A239972" w14:textId="1B3476BB" w:rsidR="00B72218" w:rsidRPr="00820E61" w:rsidRDefault="00B72218" w:rsidP="006C6EB3">
            <w:pPr>
              <w:rPr>
                <w:rFonts w:ascii="Arial" w:hAnsi="Arial" w:cs="Arial"/>
                <w:sz w:val="24"/>
                <w:szCs w:val="24"/>
              </w:rPr>
            </w:pPr>
          </w:p>
        </w:tc>
      </w:tr>
      <w:tr w:rsidR="006C6EB3" w:rsidRPr="00820E61" w14:paraId="7D6C58E3" w14:textId="77777777" w:rsidTr="00FB213C">
        <w:tc>
          <w:tcPr>
            <w:tcW w:w="7763" w:type="dxa"/>
            <w:shd w:val="clear" w:color="auto" w:fill="auto"/>
            <w:vAlign w:val="center"/>
          </w:tcPr>
          <w:p w14:paraId="3B24DED8" w14:textId="77777777" w:rsidR="00820E61" w:rsidRDefault="00B72218" w:rsidP="006C6EB3">
            <w:pPr>
              <w:pStyle w:val="ListParagraph"/>
              <w:widowControl w:val="0"/>
              <w:numPr>
                <w:ilvl w:val="0"/>
                <w:numId w:val="7"/>
              </w:numPr>
              <w:tabs>
                <w:tab w:val="left" w:pos="2767"/>
              </w:tabs>
              <w:rPr>
                <w:rFonts w:ascii="Arial" w:eastAsia="Arial" w:hAnsi="Arial" w:cs="Arial"/>
              </w:rPr>
            </w:pPr>
            <w:r w:rsidRPr="00D133C5">
              <w:rPr>
                <w:rFonts w:ascii="Arial" w:eastAsia="Arial" w:hAnsi="Arial" w:cs="Arial"/>
              </w:rPr>
              <w:t>Trainer Approvals</w:t>
            </w:r>
          </w:p>
          <w:p w14:paraId="47DA591D" w14:textId="77777777" w:rsidR="00D133C5" w:rsidRDefault="00D133C5"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Expected Preparation requirements for becoming a Trainer</w:t>
            </w:r>
          </w:p>
          <w:p w14:paraId="3D1ECD99" w14:textId="77777777" w:rsidR="00D133C5" w:rsidRDefault="00D133C5"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Mentoring</w:t>
            </w:r>
          </w:p>
          <w:p w14:paraId="5A2CB0F3" w14:textId="77777777" w:rsidR="00D133C5"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Funding</w:t>
            </w:r>
          </w:p>
          <w:p w14:paraId="66147A4E"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Registration with the Web Application</w:t>
            </w:r>
          </w:p>
          <w:p w14:paraId="640A4790"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PGCME Funding Applications</w:t>
            </w:r>
          </w:p>
          <w:p w14:paraId="17026D61"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Intending Trainer who already has PGCME</w:t>
            </w:r>
          </w:p>
          <w:p w14:paraId="40AC6E3A"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Intending Trainer submission for approval interview</w:t>
            </w:r>
          </w:p>
          <w:p w14:paraId="4BAF7F9A"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Trainer Approval Interview Panels</w:t>
            </w:r>
          </w:p>
          <w:p w14:paraId="067A0575" w14:textId="77777777" w:rsidR="00FB213C"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Payments for Panels</w:t>
            </w:r>
          </w:p>
          <w:p w14:paraId="0C3B9912" w14:textId="19AA75B4" w:rsidR="00FB213C" w:rsidRPr="00D133C5" w:rsidRDefault="00FB213C" w:rsidP="00D133C5">
            <w:pPr>
              <w:pStyle w:val="ListParagraph"/>
              <w:widowControl w:val="0"/>
              <w:numPr>
                <w:ilvl w:val="0"/>
                <w:numId w:val="15"/>
              </w:numPr>
              <w:tabs>
                <w:tab w:val="left" w:pos="2767"/>
              </w:tabs>
              <w:rPr>
                <w:rFonts w:ascii="Arial" w:eastAsia="Arial" w:hAnsi="Arial" w:cs="Arial"/>
              </w:rPr>
            </w:pPr>
            <w:r>
              <w:rPr>
                <w:rFonts w:ascii="Arial" w:eastAsia="Arial" w:hAnsi="Arial" w:cs="Arial"/>
              </w:rPr>
              <w:t>Panel Chair</w:t>
            </w:r>
          </w:p>
        </w:tc>
        <w:tc>
          <w:tcPr>
            <w:tcW w:w="2317" w:type="dxa"/>
            <w:shd w:val="clear" w:color="auto" w:fill="auto"/>
            <w:vAlign w:val="center"/>
          </w:tcPr>
          <w:p w14:paraId="7B79ECB4" w14:textId="00E6EDDD" w:rsidR="00820E61" w:rsidRDefault="00D870FC" w:rsidP="006C6EB3">
            <w:pPr>
              <w:rPr>
                <w:rFonts w:ascii="Arial" w:hAnsi="Arial" w:cs="Arial"/>
                <w:sz w:val="24"/>
                <w:szCs w:val="24"/>
              </w:rPr>
            </w:pPr>
            <w:r>
              <w:rPr>
                <w:rFonts w:ascii="Arial" w:hAnsi="Arial" w:cs="Arial"/>
                <w:sz w:val="24"/>
                <w:szCs w:val="24"/>
              </w:rPr>
              <w:t>4</w:t>
            </w:r>
          </w:p>
          <w:p w14:paraId="5E54D2D4" w14:textId="4B63606E" w:rsidR="00D133C5" w:rsidRDefault="00D870FC" w:rsidP="006C6EB3">
            <w:pPr>
              <w:rPr>
                <w:rFonts w:ascii="Arial" w:hAnsi="Arial" w:cs="Arial"/>
                <w:sz w:val="24"/>
                <w:szCs w:val="24"/>
              </w:rPr>
            </w:pPr>
            <w:r>
              <w:rPr>
                <w:rFonts w:ascii="Arial" w:hAnsi="Arial" w:cs="Arial"/>
                <w:sz w:val="24"/>
                <w:szCs w:val="24"/>
              </w:rPr>
              <w:t>4</w:t>
            </w:r>
          </w:p>
          <w:p w14:paraId="72F7BA8A" w14:textId="325ABE3E" w:rsidR="00D133C5" w:rsidRDefault="00FB213C" w:rsidP="006C6EB3">
            <w:pPr>
              <w:rPr>
                <w:rFonts w:ascii="Arial" w:hAnsi="Arial" w:cs="Arial"/>
                <w:sz w:val="24"/>
                <w:szCs w:val="24"/>
              </w:rPr>
            </w:pPr>
            <w:r>
              <w:rPr>
                <w:rFonts w:ascii="Arial" w:hAnsi="Arial" w:cs="Arial"/>
                <w:sz w:val="24"/>
                <w:szCs w:val="24"/>
              </w:rPr>
              <w:t>4</w:t>
            </w:r>
          </w:p>
          <w:p w14:paraId="609627AF" w14:textId="2B425E70" w:rsidR="00D870FC" w:rsidRDefault="00FB213C" w:rsidP="006C6EB3">
            <w:pPr>
              <w:rPr>
                <w:rFonts w:ascii="Arial" w:hAnsi="Arial" w:cs="Arial"/>
                <w:sz w:val="24"/>
                <w:szCs w:val="24"/>
              </w:rPr>
            </w:pPr>
            <w:r>
              <w:rPr>
                <w:rFonts w:ascii="Arial" w:hAnsi="Arial" w:cs="Arial"/>
                <w:sz w:val="24"/>
                <w:szCs w:val="24"/>
              </w:rPr>
              <w:t>4</w:t>
            </w:r>
          </w:p>
          <w:p w14:paraId="2C2DAB02" w14:textId="05BC27D2" w:rsidR="00FB213C" w:rsidRDefault="00FB213C" w:rsidP="006C6EB3">
            <w:pPr>
              <w:rPr>
                <w:rFonts w:ascii="Arial" w:hAnsi="Arial" w:cs="Arial"/>
                <w:sz w:val="24"/>
                <w:szCs w:val="24"/>
              </w:rPr>
            </w:pPr>
            <w:r>
              <w:rPr>
                <w:rFonts w:ascii="Arial" w:hAnsi="Arial" w:cs="Arial"/>
                <w:sz w:val="24"/>
                <w:szCs w:val="24"/>
              </w:rPr>
              <w:t>4</w:t>
            </w:r>
          </w:p>
          <w:p w14:paraId="0D7353FB" w14:textId="7DC294FE" w:rsidR="00D870FC" w:rsidRDefault="00FB213C" w:rsidP="006C6EB3">
            <w:pPr>
              <w:rPr>
                <w:rFonts w:ascii="Arial" w:hAnsi="Arial" w:cs="Arial"/>
                <w:sz w:val="24"/>
                <w:szCs w:val="24"/>
              </w:rPr>
            </w:pPr>
            <w:r>
              <w:rPr>
                <w:rFonts w:ascii="Arial" w:hAnsi="Arial" w:cs="Arial"/>
                <w:sz w:val="24"/>
                <w:szCs w:val="24"/>
              </w:rPr>
              <w:t>4</w:t>
            </w:r>
          </w:p>
          <w:p w14:paraId="2E07D723" w14:textId="77777777" w:rsidR="00FB213C" w:rsidRDefault="00FB213C" w:rsidP="006C6EB3">
            <w:pPr>
              <w:rPr>
                <w:rFonts w:ascii="Arial" w:hAnsi="Arial" w:cs="Arial"/>
                <w:sz w:val="24"/>
                <w:szCs w:val="24"/>
              </w:rPr>
            </w:pPr>
            <w:r>
              <w:rPr>
                <w:rFonts w:ascii="Arial" w:hAnsi="Arial" w:cs="Arial"/>
                <w:sz w:val="24"/>
                <w:szCs w:val="24"/>
              </w:rPr>
              <w:t>5</w:t>
            </w:r>
          </w:p>
          <w:p w14:paraId="49EC49C4" w14:textId="77777777" w:rsidR="00FB213C" w:rsidRDefault="00FB213C" w:rsidP="006C6EB3">
            <w:pPr>
              <w:rPr>
                <w:rFonts w:ascii="Arial" w:hAnsi="Arial" w:cs="Arial"/>
                <w:sz w:val="24"/>
                <w:szCs w:val="24"/>
              </w:rPr>
            </w:pPr>
            <w:r>
              <w:rPr>
                <w:rFonts w:ascii="Arial" w:hAnsi="Arial" w:cs="Arial"/>
                <w:sz w:val="24"/>
                <w:szCs w:val="24"/>
              </w:rPr>
              <w:t>5</w:t>
            </w:r>
          </w:p>
          <w:p w14:paraId="0C77CF3C" w14:textId="77777777" w:rsidR="00FB213C" w:rsidRDefault="00FB213C" w:rsidP="006C6EB3">
            <w:pPr>
              <w:rPr>
                <w:rFonts w:ascii="Arial" w:hAnsi="Arial" w:cs="Arial"/>
                <w:sz w:val="24"/>
                <w:szCs w:val="24"/>
              </w:rPr>
            </w:pPr>
            <w:r>
              <w:rPr>
                <w:rFonts w:ascii="Arial" w:hAnsi="Arial" w:cs="Arial"/>
                <w:sz w:val="24"/>
                <w:szCs w:val="24"/>
              </w:rPr>
              <w:t>5</w:t>
            </w:r>
          </w:p>
          <w:p w14:paraId="5740F86F" w14:textId="77777777" w:rsidR="00FB213C" w:rsidRDefault="00FB213C" w:rsidP="006C6EB3">
            <w:pPr>
              <w:rPr>
                <w:rFonts w:ascii="Arial" w:hAnsi="Arial" w:cs="Arial"/>
                <w:sz w:val="24"/>
                <w:szCs w:val="24"/>
              </w:rPr>
            </w:pPr>
            <w:r>
              <w:rPr>
                <w:rFonts w:ascii="Arial" w:hAnsi="Arial" w:cs="Arial"/>
                <w:sz w:val="24"/>
                <w:szCs w:val="24"/>
              </w:rPr>
              <w:t>5</w:t>
            </w:r>
          </w:p>
          <w:p w14:paraId="656C0E45" w14:textId="3B724C70" w:rsidR="00FB213C" w:rsidRPr="00820E61" w:rsidRDefault="00FB213C" w:rsidP="006C6EB3">
            <w:pPr>
              <w:rPr>
                <w:rFonts w:ascii="Arial" w:hAnsi="Arial" w:cs="Arial"/>
                <w:sz w:val="24"/>
                <w:szCs w:val="24"/>
              </w:rPr>
            </w:pPr>
            <w:r>
              <w:rPr>
                <w:rFonts w:ascii="Arial" w:hAnsi="Arial" w:cs="Arial"/>
                <w:sz w:val="24"/>
                <w:szCs w:val="24"/>
              </w:rPr>
              <w:t>5</w:t>
            </w:r>
          </w:p>
        </w:tc>
      </w:tr>
      <w:tr w:rsidR="006C6EB3" w:rsidRPr="00820E61" w14:paraId="4978CE89" w14:textId="77777777" w:rsidTr="00FB213C">
        <w:tc>
          <w:tcPr>
            <w:tcW w:w="7763" w:type="dxa"/>
            <w:shd w:val="clear" w:color="auto" w:fill="auto"/>
            <w:vAlign w:val="center"/>
          </w:tcPr>
          <w:p w14:paraId="788B972C" w14:textId="1E33718A" w:rsidR="00820E61" w:rsidRDefault="00FB213C"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Trainer Re-approval</w:t>
            </w:r>
          </w:p>
          <w:p w14:paraId="6945E9D0" w14:textId="77777777" w:rsidR="00FB213C" w:rsidRDefault="007B77C8" w:rsidP="007B77C8">
            <w:pPr>
              <w:pStyle w:val="ListParagraph"/>
              <w:widowControl w:val="0"/>
              <w:numPr>
                <w:ilvl w:val="0"/>
                <w:numId w:val="20"/>
              </w:numPr>
              <w:tabs>
                <w:tab w:val="left" w:pos="2767"/>
              </w:tabs>
              <w:rPr>
                <w:rFonts w:ascii="Arial" w:eastAsia="Arial" w:hAnsi="Arial" w:cs="Arial"/>
              </w:rPr>
            </w:pPr>
            <w:r>
              <w:rPr>
                <w:rFonts w:ascii="Arial" w:eastAsia="Arial" w:hAnsi="Arial" w:cs="Arial"/>
              </w:rPr>
              <w:t>Re-approval cycle</w:t>
            </w:r>
          </w:p>
          <w:p w14:paraId="50C68D39" w14:textId="77777777" w:rsidR="007B77C8" w:rsidRDefault="007B77C8" w:rsidP="007B77C8">
            <w:pPr>
              <w:pStyle w:val="ListParagraph"/>
              <w:widowControl w:val="0"/>
              <w:numPr>
                <w:ilvl w:val="0"/>
                <w:numId w:val="20"/>
              </w:numPr>
              <w:tabs>
                <w:tab w:val="left" w:pos="2767"/>
              </w:tabs>
              <w:rPr>
                <w:rFonts w:ascii="Arial" w:eastAsia="Arial" w:hAnsi="Arial" w:cs="Arial"/>
              </w:rPr>
            </w:pPr>
            <w:r>
              <w:rPr>
                <w:rFonts w:ascii="Arial" w:eastAsia="Arial" w:hAnsi="Arial" w:cs="Arial"/>
              </w:rPr>
              <w:t>Educational requirements during the re-approval cycle</w:t>
            </w:r>
          </w:p>
          <w:p w14:paraId="48FEF658" w14:textId="77777777" w:rsidR="007B77C8" w:rsidRDefault="007B77C8" w:rsidP="007B77C8">
            <w:pPr>
              <w:pStyle w:val="ListParagraph"/>
              <w:widowControl w:val="0"/>
              <w:numPr>
                <w:ilvl w:val="0"/>
                <w:numId w:val="20"/>
              </w:numPr>
              <w:tabs>
                <w:tab w:val="left" w:pos="2767"/>
              </w:tabs>
              <w:rPr>
                <w:rFonts w:ascii="Arial" w:eastAsia="Arial" w:hAnsi="Arial" w:cs="Arial"/>
              </w:rPr>
            </w:pPr>
            <w:r>
              <w:rPr>
                <w:rFonts w:ascii="Arial" w:eastAsia="Arial" w:hAnsi="Arial" w:cs="Arial"/>
              </w:rPr>
              <w:t>Application for re-approval</w:t>
            </w:r>
          </w:p>
          <w:p w14:paraId="384DA5BB" w14:textId="77777777" w:rsidR="007B77C8" w:rsidRDefault="007B77C8" w:rsidP="007B77C8">
            <w:pPr>
              <w:pStyle w:val="ListParagraph"/>
              <w:widowControl w:val="0"/>
              <w:numPr>
                <w:ilvl w:val="0"/>
                <w:numId w:val="20"/>
              </w:numPr>
              <w:tabs>
                <w:tab w:val="left" w:pos="2767"/>
              </w:tabs>
              <w:rPr>
                <w:rFonts w:ascii="Arial" w:eastAsia="Arial" w:hAnsi="Arial" w:cs="Arial"/>
              </w:rPr>
            </w:pPr>
            <w:r>
              <w:rPr>
                <w:rFonts w:ascii="Arial" w:eastAsia="Arial" w:hAnsi="Arial" w:cs="Arial"/>
              </w:rPr>
              <w:t>Re-approval panel</w:t>
            </w:r>
          </w:p>
          <w:p w14:paraId="740D989D" w14:textId="77777777" w:rsidR="007B77C8" w:rsidRDefault="007B77C8" w:rsidP="007B77C8">
            <w:pPr>
              <w:pStyle w:val="ListParagraph"/>
              <w:widowControl w:val="0"/>
              <w:numPr>
                <w:ilvl w:val="0"/>
                <w:numId w:val="20"/>
              </w:numPr>
              <w:tabs>
                <w:tab w:val="left" w:pos="2767"/>
              </w:tabs>
              <w:rPr>
                <w:rFonts w:ascii="Arial" w:eastAsia="Arial" w:hAnsi="Arial" w:cs="Arial"/>
              </w:rPr>
            </w:pPr>
            <w:r>
              <w:rPr>
                <w:rFonts w:ascii="Arial" w:eastAsia="Arial" w:hAnsi="Arial" w:cs="Arial"/>
              </w:rPr>
              <w:t>Non-respondents</w:t>
            </w:r>
          </w:p>
          <w:p w14:paraId="3CCC13CB" w14:textId="77777777" w:rsidR="007B77C8" w:rsidRDefault="007B77C8" w:rsidP="007B77C8">
            <w:pPr>
              <w:pStyle w:val="ListParagraph"/>
              <w:widowControl w:val="0"/>
              <w:numPr>
                <w:ilvl w:val="1"/>
                <w:numId w:val="20"/>
              </w:numPr>
              <w:tabs>
                <w:tab w:val="left" w:pos="2767"/>
              </w:tabs>
              <w:rPr>
                <w:rFonts w:ascii="Arial" w:eastAsia="Arial" w:hAnsi="Arial" w:cs="Arial"/>
              </w:rPr>
            </w:pPr>
            <w:r>
              <w:rPr>
                <w:rFonts w:ascii="Arial" w:eastAsia="Arial" w:hAnsi="Arial" w:cs="Arial"/>
              </w:rPr>
              <w:t>Trainer not registered on web app</w:t>
            </w:r>
          </w:p>
          <w:p w14:paraId="409AE4EA" w14:textId="0EACEA26" w:rsidR="007B77C8" w:rsidRPr="007B77C8" w:rsidRDefault="007B77C8" w:rsidP="007B77C8">
            <w:pPr>
              <w:pStyle w:val="ListParagraph"/>
              <w:widowControl w:val="0"/>
              <w:numPr>
                <w:ilvl w:val="1"/>
                <w:numId w:val="20"/>
              </w:numPr>
              <w:tabs>
                <w:tab w:val="left" w:pos="2767"/>
              </w:tabs>
              <w:rPr>
                <w:rFonts w:ascii="Arial" w:eastAsia="Arial" w:hAnsi="Arial" w:cs="Arial"/>
              </w:rPr>
            </w:pPr>
            <w:r>
              <w:rPr>
                <w:rFonts w:ascii="Arial" w:eastAsia="Arial" w:hAnsi="Arial" w:cs="Arial"/>
              </w:rPr>
              <w:t>Trainer not responded to request for further information</w:t>
            </w:r>
          </w:p>
        </w:tc>
        <w:tc>
          <w:tcPr>
            <w:tcW w:w="2317" w:type="dxa"/>
            <w:shd w:val="clear" w:color="auto" w:fill="auto"/>
            <w:vAlign w:val="center"/>
          </w:tcPr>
          <w:p w14:paraId="75A70283" w14:textId="27475148" w:rsidR="00820E61" w:rsidRDefault="00FB213C" w:rsidP="006C6EB3">
            <w:pPr>
              <w:rPr>
                <w:rFonts w:ascii="Arial" w:hAnsi="Arial" w:cs="Arial"/>
                <w:sz w:val="24"/>
                <w:szCs w:val="24"/>
              </w:rPr>
            </w:pPr>
            <w:r>
              <w:rPr>
                <w:rFonts w:ascii="Arial" w:hAnsi="Arial" w:cs="Arial"/>
                <w:sz w:val="24"/>
                <w:szCs w:val="24"/>
              </w:rPr>
              <w:t>6</w:t>
            </w:r>
          </w:p>
          <w:p w14:paraId="7605EE27" w14:textId="6E76A38B" w:rsidR="00FB213C" w:rsidRDefault="007B77C8" w:rsidP="006C6EB3">
            <w:pPr>
              <w:rPr>
                <w:rFonts w:ascii="Arial" w:hAnsi="Arial" w:cs="Arial"/>
                <w:sz w:val="24"/>
                <w:szCs w:val="24"/>
              </w:rPr>
            </w:pPr>
            <w:r>
              <w:rPr>
                <w:rFonts w:ascii="Arial" w:hAnsi="Arial" w:cs="Arial"/>
                <w:sz w:val="24"/>
                <w:szCs w:val="24"/>
              </w:rPr>
              <w:t>6</w:t>
            </w:r>
          </w:p>
          <w:p w14:paraId="6A16852C" w14:textId="1F599D5B" w:rsidR="00FB213C" w:rsidRDefault="007B77C8" w:rsidP="006C6EB3">
            <w:pPr>
              <w:rPr>
                <w:rFonts w:ascii="Arial" w:hAnsi="Arial" w:cs="Arial"/>
                <w:sz w:val="24"/>
                <w:szCs w:val="24"/>
              </w:rPr>
            </w:pPr>
            <w:r>
              <w:rPr>
                <w:rFonts w:ascii="Arial" w:hAnsi="Arial" w:cs="Arial"/>
                <w:sz w:val="24"/>
                <w:szCs w:val="24"/>
              </w:rPr>
              <w:t>6</w:t>
            </w:r>
          </w:p>
          <w:p w14:paraId="4BF66168" w14:textId="783D74C4" w:rsidR="007B77C8" w:rsidRDefault="007B77C8" w:rsidP="006C6EB3">
            <w:pPr>
              <w:rPr>
                <w:rFonts w:ascii="Arial" w:hAnsi="Arial" w:cs="Arial"/>
                <w:sz w:val="24"/>
                <w:szCs w:val="24"/>
              </w:rPr>
            </w:pPr>
            <w:r>
              <w:rPr>
                <w:rFonts w:ascii="Arial" w:hAnsi="Arial" w:cs="Arial"/>
                <w:sz w:val="24"/>
                <w:szCs w:val="24"/>
              </w:rPr>
              <w:t>6</w:t>
            </w:r>
          </w:p>
          <w:p w14:paraId="68B58B7F" w14:textId="52486E90" w:rsidR="007B77C8" w:rsidRDefault="007B77C8" w:rsidP="006C6EB3">
            <w:pPr>
              <w:rPr>
                <w:rFonts w:ascii="Arial" w:hAnsi="Arial" w:cs="Arial"/>
                <w:sz w:val="24"/>
                <w:szCs w:val="24"/>
              </w:rPr>
            </w:pPr>
            <w:r>
              <w:rPr>
                <w:rFonts w:ascii="Arial" w:hAnsi="Arial" w:cs="Arial"/>
                <w:sz w:val="24"/>
                <w:szCs w:val="24"/>
              </w:rPr>
              <w:t>6</w:t>
            </w:r>
          </w:p>
          <w:p w14:paraId="6FFC3EED" w14:textId="77777777" w:rsidR="00FB213C" w:rsidRDefault="007B77C8" w:rsidP="006C6EB3">
            <w:pPr>
              <w:rPr>
                <w:rFonts w:ascii="Arial" w:hAnsi="Arial" w:cs="Arial"/>
                <w:sz w:val="24"/>
                <w:szCs w:val="24"/>
              </w:rPr>
            </w:pPr>
            <w:r>
              <w:rPr>
                <w:rFonts w:ascii="Arial" w:hAnsi="Arial" w:cs="Arial"/>
                <w:sz w:val="24"/>
                <w:szCs w:val="24"/>
              </w:rPr>
              <w:t>7</w:t>
            </w:r>
          </w:p>
          <w:p w14:paraId="75BDB1CE" w14:textId="77777777" w:rsidR="007B77C8" w:rsidRDefault="007B77C8" w:rsidP="006C6EB3">
            <w:pPr>
              <w:rPr>
                <w:rFonts w:ascii="Arial" w:hAnsi="Arial" w:cs="Arial"/>
                <w:sz w:val="24"/>
                <w:szCs w:val="24"/>
              </w:rPr>
            </w:pPr>
            <w:r>
              <w:rPr>
                <w:rFonts w:ascii="Arial" w:hAnsi="Arial" w:cs="Arial"/>
                <w:sz w:val="24"/>
                <w:szCs w:val="24"/>
              </w:rPr>
              <w:t>7</w:t>
            </w:r>
          </w:p>
          <w:p w14:paraId="114CC6F1" w14:textId="1A9F6470" w:rsidR="007B77C8" w:rsidRPr="00820E61" w:rsidRDefault="007B77C8" w:rsidP="006C6EB3">
            <w:pPr>
              <w:rPr>
                <w:rFonts w:ascii="Arial" w:hAnsi="Arial" w:cs="Arial"/>
                <w:sz w:val="24"/>
                <w:szCs w:val="24"/>
              </w:rPr>
            </w:pPr>
            <w:r>
              <w:rPr>
                <w:rFonts w:ascii="Arial" w:hAnsi="Arial" w:cs="Arial"/>
                <w:sz w:val="24"/>
                <w:szCs w:val="24"/>
              </w:rPr>
              <w:t>7</w:t>
            </w:r>
          </w:p>
        </w:tc>
      </w:tr>
      <w:tr w:rsidR="006C6EB3" w:rsidRPr="00820E61" w14:paraId="0C4048B7" w14:textId="77777777" w:rsidTr="00FB213C">
        <w:tc>
          <w:tcPr>
            <w:tcW w:w="7763" w:type="dxa"/>
            <w:shd w:val="clear" w:color="auto" w:fill="auto"/>
            <w:vAlign w:val="center"/>
          </w:tcPr>
          <w:p w14:paraId="2E81C525" w14:textId="77777777" w:rsidR="00820E61" w:rsidRDefault="007B77C8"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Trainers moving practice</w:t>
            </w:r>
          </w:p>
          <w:p w14:paraId="38DEEEA4" w14:textId="77777777" w:rsidR="004972EC" w:rsidRDefault="004972EC" w:rsidP="004972EC">
            <w:pPr>
              <w:pStyle w:val="ListParagraph"/>
              <w:widowControl w:val="0"/>
              <w:numPr>
                <w:ilvl w:val="0"/>
                <w:numId w:val="21"/>
              </w:numPr>
              <w:tabs>
                <w:tab w:val="left" w:pos="2767"/>
              </w:tabs>
              <w:rPr>
                <w:rFonts w:ascii="Arial" w:eastAsia="Arial" w:hAnsi="Arial" w:cs="Arial"/>
              </w:rPr>
            </w:pPr>
            <w:r>
              <w:rPr>
                <w:rFonts w:ascii="Arial" w:eastAsia="Arial" w:hAnsi="Arial" w:cs="Arial"/>
              </w:rPr>
              <w:t>Trainers from within Yorkshire and the Humber</w:t>
            </w:r>
          </w:p>
          <w:p w14:paraId="3A984672" w14:textId="212F3EF9" w:rsidR="004972EC" w:rsidRPr="00D133C5" w:rsidRDefault="004972EC" w:rsidP="004972EC">
            <w:pPr>
              <w:pStyle w:val="ListParagraph"/>
              <w:widowControl w:val="0"/>
              <w:numPr>
                <w:ilvl w:val="0"/>
                <w:numId w:val="21"/>
              </w:numPr>
              <w:tabs>
                <w:tab w:val="left" w:pos="2767"/>
              </w:tabs>
              <w:rPr>
                <w:rFonts w:ascii="Arial" w:eastAsia="Arial" w:hAnsi="Arial" w:cs="Arial"/>
              </w:rPr>
            </w:pPr>
            <w:r>
              <w:rPr>
                <w:rFonts w:ascii="Arial" w:eastAsia="Arial" w:hAnsi="Arial" w:cs="Arial"/>
              </w:rPr>
              <w:t>Trainers approved in other areas</w:t>
            </w:r>
          </w:p>
        </w:tc>
        <w:tc>
          <w:tcPr>
            <w:tcW w:w="2317" w:type="dxa"/>
            <w:shd w:val="clear" w:color="auto" w:fill="auto"/>
            <w:vAlign w:val="center"/>
          </w:tcPr>
          <w:p w14:paraId="2FA3D3EE" w14:textId="4374D589" w:rsidR="00820E61" w:rsidRPr="00A41A08" w:rsidRDefault="007B77C8" w:rsidP="006C6EB3">
            <w:pPr>
              <w:rPr>
                <w:rFonts w:ascii="Arial" w:hAnsi="Arial" w:cs="Arial"/>
              </w:rPr>
            </w:pPr>
            <w:r w:rsidRPr="00A41A08">
              <w:rPr>
                <w:rFonts w:ascii="Arial" w:hAnsi="Arial" w:cs="Arial"/>
              </w:rPr>
              <w:t>7</w:t>
            </w:r>
          </w:p>
          <w:p w14:paraId="7430D257" w14:textId="2C8F93E6" w:rsidR="004972EC" w:rsidRPr="00A41A08" w:rsidRDefault="004972EC" w:rsidP="006C6EB3">
            <w:pPr>
              <w:rPr>
                <w:rFonts w:ascii="Arial" w:hAnsi="Arial" w:cs="Arial"/>
              </w:rPr>
            </w:pPr>
            <w:r w:rsidRPr="00A41A08">
              <w:rPr>
                <w:rFonts w:ascii="Arial" w:hAnsi="Arial" w:cs="Arial"/>
              </w:rPr>
              <w:t>7</w:t>
            </w:r>
          </w:p>
          <w:p w14:paraId="1B29B64C" w14:textId="2A434FFC" w:rsidR="004972EC" w:rsidRPr="00A41A08" w:rsidRDefault="004972EC" w:rsidP="006C6EB3">
            <w:pPr>
              <w:rPr>
                <w:rFonts w:ascii="Arial" w:hAnsi="Arial" w:cs="Arial"/>
              </w:rPr>
            </w:pPr>
            <w:r w:rsidRPr="00A41A08">
              <w:rPr>
                <w:rFonts w:ascii="Arial" w:hAnsi="Arial" w:cs="Arial"/>
              </w:rPr>
              <w:t>7</w:t>
            </w:r>
          </w:p>
          <w:p w14:paraId="7ED353BC" w14:textId="63EDAA1C" w:rsidR="007B77C8" w:rsidRPr="00A41A08" w:rsidRDefault="007B77C8" w:rsidP="006C6EB3">
            <w:pPr>
              <w:rPr>
                <w:rFonts w:ascii="Arial" w:hAnsi="Arial" w:cs="Arial"/>
              </w:rPr>
            </w:pPr>
          </w:p>
        </w:tc>
      </w:tr>
      <w:tr w:rsidR="00952F99" w:rsidRPr="00820E61" w14:paraId="6FCB1952" w14:textId="77777777" w:rsidTr="00FB213C">
        <w:tc>
          <w:tcPr>
            <w:tcW w:w="7763" w:type="dxa"/>
            <w:shd w:val="clear" w:color="auto" w:fill="auto"/>
            <w:vAlign w:val="center"/>
          </w:tcPr>
          <w:p w14:paraId="17BF2BEA" w14:textId="1050C05A" w:rsidR="00952F99" w:rsidRDefault="00952F99"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Trainer Fallow Periods</w:t>
            </w:r>
          </w:p>
        </w:tc>
        <w:tc>
          <w:tcPr>
            <w:tcW w:w="2317" w:type="dxa"/>
            <w:shd w:val="clear" w:color="auto" w:fill="auto"/>
            <w:vAlign w:val="center"/>
          </w:tcPr>
          <w:p w14:paraId="055348D9" w14:textId="3AE40B83" w:rsidR="00952F99" w:rsidRPr="00A41A08" w:rsidRDefault="00A41A08" w:rsidP="006C6EB3">
            <w:pPr>
              <w:rPr>
                <w:rFonts w:ascii="Arial" w:hAnsi="Arial" w:cs="Arial"/>
              </w:rPr>
            </w:pPr>
            <w:r w:rsidRPr="00A41A08">
              <w:rPr>
                <w:rFonts w:ascii="Arial" w:hAnsi="Arial" w:cs="Arial"/>
              </w:rPr>
              <w:t>7</w:t>
            </w:r>
          </w:p>
          <w:p w14:paraId="1C046609" w14:textId="04EFF9EA" w:rsidR="00952F99" w:rsidRPr="00A41A08" w:rsidRDefault="00952F99" w:rsidP="006C6EB3">
            <w:pPr>
              <w:rPr>
                <w:rFonts w:ascii="Arial" w:hAnsi="Arial" w:cs="Arial"/>
              </w:rPr>
            </w:pPr>
          </w:p>
        </w:tc>
      </w:tr>
      <w:tr w:rsidR="00952F99" w:rsidRPr="00820E61" w14:paraId="5884288F" w14:textId="77777777" w:rsidTr="00FB213C">
        <w:tc>
          <w:tcPr>
            <w:tcW w:w="7763" w:type="dxa"/>
            <w:shd w:val="clear" w:color="auto" w:fill="auto"/>
            <w:vAlign w:val="center"/>
          </w:tcPr>
          <w:p w14:paraId="2192598F" w14:textId="61950655" w:rsidR="00952F99" w:rsidRDefault="00952F99"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Trainer Maternity Leave</w:t>
            </w:r>
          </w:p>
        </w:tc>
        <w:tc>
          <w:tcPr>
            <w:tcW w:w="2317" w:type="dxa"/>
            <w:shd w:val="clear" w:color="auto" w:fill="auto"/>
            <w:vAlign w:val="center"/>
          </w:tcPr>
          <w:p w14:paraId="22A2D872" w14:textId="5C564EFA" w:rsidR="00952F99" w:rsidRDefault="00952F99" w:rsidP="006C6EB3">
            <w:pPr>
              <w:rPr>
                <w:rFonts w:cs="Arial"/>
              </w:rPr>
            </w:pPr>
            <w:r>
              <w:rPr>
                <w:rFonts w:cs="Arial"/>
              </w:rPr>
              <w:t>8</w:t>
            </w:r>
          </w:p>
          <w:p w14:paraId="06828710" w14:textId="78063EC4" w:rsidR="00952F99" w:rsidRDefault="00952F99" w:rsidP="006C6EB3">
            <w:pPr>
              <w:rPr>
                <w:rFonts w:cs="Arial"/>
              </w:rPr>
            </w:pPr>
          </w:p>
        </w:tc>
      </w:tr>
      <w:tr w:rsidR="00952F99" w:rsidRPr="00820E61" w14:paraId="56AFA95C" w14:textId="77777777" w:rsidTr="00FB213C">
        <w:tc>
          <w:tcPr>
            <w:tcW w:w="7763" w:type="dxa"/>
            <w:shd w:val="clear" w:color="auto" w:fill="auto"/>
            <w:vAlign w:val="center"/>
          </w:tcPr>
          <w:p w14:paraId="48785F10" w14:textId="51C1C3BD" w:rsidR="00952F99" w:rsidRDefault="00952F99"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Trainer Retirement</w:t>
            </w:r>
          </w:p>
        </w:tc>
        <w:tc>
          <w:tcPr>
            <w:tcW w:w="2317" w:type="dxa"/>
            <w:shd w:val="clear" w:color="auto" w:fill="auto"/>
            <w:vAlign w:val="center"/>
          </w:tcPr>
          <w:p w14:paraId="037C0E16" w14:textId="49350462" w:rsidR="00952F99" w:rsidRDefault="00952F99" w:rsidP="006C6EB3">
            <w:pPr>
              <w:rPr>
                <w:rFonts w:cs="Arial"/>
              </w:rPr>
            </w:pPr>
            <w:r>
              <w:rPr>
                <w:rFonts w:cs="Arial"/>
              </w:rPr>
              <w:t>8</w:t>
            </w:r>
          </w:p>
          <w:p w14:paraId="4CE3B550" w14:textId="1E858640" w:rsidR="00952F99" w:rsidRDefault="00952F99" w:rsidP="006C6EB3">
            <w:pPr>
              <w:rPr>
                <w:rFonts w:cs="Arial"/>
              </w:rPr>
            </w:pPr>
          </w:p>
        </w:tc>
      </w:tr>
      <w:tr w:rsidR="00952F99" w:rsidRPr="00820E61" w14:paraId="3EFD1D51" w14:textId="77777777" w:rsidTr="00FB213C">
        <w:tc>
          <w:tcPr>
            <w:tcW w:w="7763" w:type="dxa"/>
            <w:shd w:val="clear" w:color="auto" w:fill="auto"/>
            <w:vAlign w:val="center"/>
          </w:tcPr>
          <w:p w14:paraId="1E22E733" w14:textId="2239C333" w:rsidR="00952F99" w:rsidRDefault="00952F99"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Associate Primary Care Educators</w:t>
            </w:r>
          </w:p>
        </w:tc>
        <w:tc>
          <w:tcPr>
            <w:tcW w:w="2317" w:type="dxa"/>
            <w:shd w:val="clear" w:color="auto" w:fill="auto"/>
            <w:vAlign w:val="center"/>
          </w:tcPr>
          <w:p w14:paraId="7A41CEF8" w14:textId="49ADF3EF" w:rsidR="00952F99" w:rsidRDefault="00952F99" w:rsidP="006C6EB3">
            <w:pPr>
              <w:rPr>
                <w:rFonts w:cs="Arial"/>
              </w:rPr>
            </w:pPr>
            <w:r>
              <w:rPr>
                <w:rFonts w:cs="Arial"/>
              </w:rPr>
              <w:t>8</w:t>
            </w:r>
          </w:p>
          <w:p w14:paraId="3C0C4D45" w14:textId="1D023F44" w:rsidR="00952F99" w:rsidRDefault="00952F99" w:rsidP="006C6EB3">
            <w:pPr>
              <w:rPr>
                <w:rFonts w:cs="Arial"/>
              </w:rPr>
            </w:pPr>
          </w:p>
        </w:tc>
      </w:tr>
      <w:tr w:rsidR="00820E61" w:rsidRPr="00820E61" w14:paraId="06EA7EE3" w14:textId="77777777" w:rsidTr="00FB213C">
        <w:tc>
          <w:tcPr>
            <w:tcW w:w="7763" w:type="dxa"/>
            <w:shd w:val="clear" w:color="auto" w:fill="auto"/>
            <w:vAlign w:val="center"/>
          </w:tcPr>
          <w:p w14:paraId="362BDEB0" w14:textId="77777777" w:rsidR="00820E61" w:rsidRDefault="00952F99" w:rsidP="006C6EB3">
            <w:pPr>
              <w:pStyle w:val="ListParagraph"/>
              <w:widowControl w:val="0"/>
              <w:numPr>
                <w:ilvl w:val="0"/>
                <w:numId w:val="7"/>
              </w:numPr>
              <w:tabs>
                <w:tab w:val="left" w:pos="2767"/>
              </w:tabs>
              <w:rPr>
                <w:rFonts w:ascii="Arial" w:eastAsia="Arial" w:hAnsi="Arial" w:cs="Arial"/>
              </w:rPr>
            </w:pPr>
            <w:r>
              <w:rPr>
                <w:rFonts w:ascii="Arial" w:eastAsia="Arial" w:hAnsi="Arial" w:cs="Arial"/>
              </w:rPr>
              <w:t>Appendices</w:t>
            </w:r>
          </w:p>
          <w:p w14:paraId="58FC2B74" w14:textId="77777777" w:rsidR="00952F99" w:rsidRDefault="00A41A08" w:rsidP="00952F99">
            <w:pPr>
              <w:pStyle w:val="ListParagraph"/>
              <w:widowControl w:val="0"/>
              <w:numPr>
                <w:ilvl w:val="0"/>
                <w:numId w:val="42"/>
              </w:numPr>
              <w:tabs>
                <w:tab w:val="left" w:pos="2767"/>
              </w:tabs>
              <w:rPr>
                <w:rFonts w:ascii="Arial" w:eastAsia="Arial" w:hAnsi="Arial" w:cs="Arial"/>
              </w:rPr>
            </w:pPr>
            <w:r>
              <w:rPr>
                <w:rFonts w:ascii="Arial" w:eastAsia="Arial" w:hAnsi="Arial" w:cs="Arial"/>
              </w:rPr>
              <w:t>Appendix 1 – Final Mentoring Feedback Form</w:t>
            </w:r>
          </w:p>
          <w:p w14:paraId="439F08C5" w14:textId="77777777" w:rsidR="00A41A08" w:rsidRDefault="00A41A08" w:rsidP="00952F99">
            <w:pPr>
              <w:pStyle w:val="ListParagraph"/>
              <w:widowControl w:val="0"/>
              <w:numPr>
                <w:ilvl w:val="0"/>
                <w:numId w:val="42"/>
              </w:numPr>
              <w:tabs>
                <w:tab w:val="left" w:pos="2767"/>
              </w:tabs>
              <w:rPr>
                <w:rFonts w:ascii="Arial" w:eastAsia="Arial" w:hAnsi="Arial" w:cs="Arial"/>
              </w:rPr>
            </w:pPr>
            <w:r>
              <w:rPr>
                <w:rFonts w:ascii="Arial" w:eastAsia="Arial" w:hAnsi="Arial" w:cs="Arial"/>
              </w:rPr>
              <w:t>Appendix 2 – Template email to applications not accepted</w:t>
            </w:r>
          </w:p>
          <w:p w14:paraId="78C97D94" w14:textId="28F65A6B" w:rsidR="00A41A08" w:rsidRPr="00D133C5" w:rsidRDefault="00A41A08" w:rsidP="00952F99">
            <w:pPr>
              <w:pStyle w:val="ListParagraph"/>
              <w:widowControl w:val="0"/>
              <w:numPr>
                <w:ilvl w:val="0"/>
                <w:numId w:val="42"/>
              </w:numPr>
              <w:tabs>
                <w:tab w:val="left" w:pos="2767"/>
              </w:tabs>
              <w:rPr>
                <w:rFonts w:ascii="Arial" w:eastAsia="Arial" w:hAnsi="Arial" w:cs="Arial"/>
              </w:rPr>
            </w:pPr>
            <w:r>
              <w:rPr>
                <w:rFonts w:ascii="Arial" w:eastAsia="Arial" w:hAnsi="Arial" w:cs="Arial"/>
              </w:rPr>
              <w:t>Appendix 3 – Trainer Approval and re-approval checklist</w:t>
            </w:r>
          </w:p>
        </w:tc>
        <w:tc>
          <w:tcPr>
            <w:tcW w:w="2317" w:type="dxa"/>
            <w:shd w:val="clear" w:color="auto" w:fill="auto"/>
            <w:vAlign w:val="center"/>
          </w:tcPr>
          <w:p w14:paraId="3A647662" w14:textId="78BD59E0" w:rsidR="00820E61" w:rsidRDefault="00820E61" w:rsidP="006C6EB3">
            <w:pPr>
              <w:rPr>
                <w:rFonts w:cs="Arial"/>
              </w:rPr>
            </w:pPr>
          </w:p>
          <w:p w14:paraId="132DCED4" w14:textId="275A7B7B" w:rsidR="00A41A08" w:rsidRPr="00A41A08" w:rsidRDefault="00A41A08" w:rsidP="006C6EB3">
            <w:pPr>
              <w:rPr>
                <w:rFonts w:ascii="Arial" w:hAnsi="Arial" w:cs="Arial"/>
              </w:rPr>
            </w:pPr>
            <w:r w:rsidRPr="00A41A08">
              <w:rPr>
                <w:rFonts w:ascii="Arial" w:hAnsi="Arial" w:cs="Arial"/>
              </w:rPr>
              <w:t>10</w:t>
            </w:r>
          </w:p>
          <w:p w14:paraId="3D296967" w14:textId="0E8109F7" w:rsidR="00A41A08" w:rsidRPr="00A41A08" w:rsidRDefault="00A41A08" w:rsidP="006C6EB3">
            <w:pPr>
              <w:rPr>
                <w:rFonts w:ascii="Arial" w:hAnsi="Arial" w:cs="Arial"/>
              </w:rPr>
            </w:pPr>
            <w:r w:rsidRPr="00A41A08">
              <w:rPr>
                <w:rFonts w:ascii="Arial" w:hAnsi="Arial" w:cs="Arial"/>
              </w:rPr>
              <w:t>11</w:t>
            </w:r>
          </w:p>
          <w:p w14:paraId="16AD0029" w14:textId="125C6395" w:rsidR="00A41A08" w:rsidRPr="00A41A08" w:rsidRDefault="00A41A08" w:rsidP="006C6EB3">
            <w:pPr>
              <w:rPr>
                <w:rFonts w:ascii="Arial" w:hAnsi="Arial" w:cs="Arial"/>
              </w:rPr>
            </w:pPr>
            <w:r w:rsidRPr="00A41A08">
              <w:rPr>
                <w:rFonts w:ascii="Arial" w:hAnsi="Arial" w:cs="Arial"/>
              </w:rPr>
              <w:t>12</w:t>
            </w:r>
            <w:r>
              <w:rPr>
                <w:rFonts w:ascii="Arial" w:hAnsi="Arial" w:cs="Arial"/>
              </w:rPr>
              <w:t>-16</w:t>
            </w:r>
          </w:p>
          <w:p w14:paraId="64E38176" w14:textId="0D20B24A" w:rsidR="00A41A08" w:rsidRPr="00820E61" w:rsidRDefault="00A41A08" w:rsidP="006C6EB3">
            <w:pPr>
              <w:rPr>
                <w:rFonts w:cs="Arial"/>
              </w:rPr>
            </w:pPr>
          </w:p>
        </w:tc>
      </w:tr>
    </w:tbl>
    <w:p w14:paraId="1D2A097A" w14:textId="77777777" w:rsidR="005C51FE" w:rsidRDefault="005C51FE" w:rsidP="00820E61"/>
    <w:p w14:paraId="2CE08CAB" w14:textId="304C0E9D" w:rsidR="005C51FE" w:rsidRDefault="00770AF2" w:rsidP="006C6EB3">
      <w:pPr>
        <w:pStyle w:val="Heading1"/>
        <w:numPr>
          <w:ilvl w:val="0"/>
          <w:numId w:val="9"/>
        </w:numPr>
      </w:pPr>
      <w:r>
        <w:lastRenderedPageBreak/>
        <w:t>Site Approvals</w:t>
      </w:r>
    </w:p>
    <w:p w14:paraId="27EA8639" w14:textId="5C12718A" w:rsidR="00770AF2" w:rsidRDefault="00770AF2" w:rsidP="00770AF2">
      <w:pPr>
        <w:pStyle w:val="Body"/>
        <w:spacing w:after="0" w:line="240" w:lineRule="auto"/>
        <w:rPr>
          <w:rFonts w:ascii="Arial" w:hAnsi="Arial" w:cs="Arial"/>
          <w:lang w:val="en-US"/>
        </w:rPr>
      </w:pPr>
      <w:r w:rsidRPr="00770AF2">
        <w:rPr>
          <w:rFonts w:ascii="Arial" w:hAnsi="Arial" w:cs="Arial"/>
          <w:lang w:val="en-US"/>
        </w:rPr>
        <w:t>All sites from which training takes place need to be approved as an educational site and registered as such with the GMC.</w:t>
      </w:r>
    </w:p>
    <w:p w14:paraId="4A9AB4D1" w14:textId="77777777" w:rsidR="00770AF2" w:rsidRPr="00770AF2" w:rsidRDefault="00770AF2" w:rsidP="00770AF2">
      <w:pPr>
        <w:pStyle w:val="Body"/>
        <w:spacing w:after="0" w:line="240" w:lineRule="auto"/>
        <w:rPr>
          <w:rFonts w:ascii="Arial" w:hAnsi="Arial" w:cs="Arial"/>
          <w:lang w:val="en-US"/>
        </w:rPr>
      </w:pPr>
    </w:p>
    <w:p w14:paraId="423FE377" w14:textId="134510C1" w:rsidR="00770AF2" w:rsidRPr="00770AF2" w:rsidRDefault="00770AF2" w:rsidP="00770AF2">
      <w:pPr>
        <w:pStyle w:val="Body"/>
        <w:spacing w:after="0" w:line="240" w:lineRule="auto"/>
        <w:rPr>
          <w:rFonts w:ascii="Arial" w:hAnsi="Arial" w:cs="Arial"/>
          <w:b/>
          <w:color w:val="365F91" w:themeColor="accent1" w:themeShade="BF"/>
        </w:rPr>
      </w:pPr>
      <w:r w:rsidRPr="00770AF2">
        <w:rPr>
          <w:rFonts w:ascii="Arial" w:hAnsi="Arial" w:cs="Arial"/>
          <w:b/>
          <w:color w:val="365F91" w:themeColor="accent1" w:themeShade="BF"/>
        </w:rPr>
        <w:t>New Training Sites</w:t>
      </w:r>
    </w:p>
    <w:p w14:paraId="231446AB" w14:textId="77777777" w:rsidR="00770AF2" w:rsidRPr="00770AF2" w:rsidRDefault="00770AF2" w:rsidP="00770AF2">
      <w:pPr>
        <w:pStyle w:val="Body"/>
        <w:spacing w:after="0" w:line="240" w:lineRule="auto"/>
        <w:rPr>
          <w:rFonts w:ascii="Arial" w:hAnsi="Arial" w:cs="Arial"/>
          <w:b/>
          <w:bCs/>
          <w:i/>
          <w:iCs/>
        </w:rPr>
      </w:pPr>
      <w:r w:rsidRPr="00770AF2">
        <w:rPr>
          <w:rFonts w:ascii="Arial" w:hAnsi="Arial" w:cs="Arial"/>
          <w:lang w:val="en-US"/>
        </w:rPr>
        <w:t>All new to training sites need approval.</w:t>
      </w:r>
    </w:p>
    <w:p w14:paraId="38898394" w14:textId="77777777" w:rsidR="00770AF2" w:rsidRDefault="00770AF2" w:rsidP="00770AF2">
      <w:pPr>
        <w:pStyle w:val="Body"/>
        <w:spacing w:after="0" w:line="240" w:lineRule="auto"/>
        <w:rPr>
          <w:rFonts w:ascii="Arial" w:hAnsi="Arial" w:cs="Arial"/>
          <w:lang w:val="en-US"/>
        </w:rPr>
      </w:pPr>
    </w:p>
    <w:p w14:paraId="6698C9A1" w14:textId="22CE94B0" w:rsidR="00770AF2" w:rsidRPr="00770AF2" w:rsidRDefault="00770AF2" w:rsidP="00770AF2">
      <w:pPr>
        <w:pStyle w:val="Body"/>
        <w:spacing w:after="0" w:line="240" w:lineRule="auto"/>
        <w:rPr>
          <w:rFonts w:ascii="Arial" w:hAnsi="Arial" w:cs="Arial"/>
          <w:b/>
          <w:bCs/>
          <w:i/>
          <w:iCs/>
        </w:rPr>
      </w:pPr>
      <w:r w:rsidRPr="00770AF2">
        <w:rPr>
          <w:rFonts w:ascii="Arial" w:hAnsi="Arial" w:cs="Arial"/>
          <w:lang w:val="en-US"/>
        </w:rPr>
        <w:t xml:space="preserve">An initial informal visit from a TPD is required and a visit form </w:t>
      </w:r>
      <w:r>
        <w:rPr>
          <w:rFonts w:ascii="Arial" w:hAnsi="Arial" w:cs="Arial"/>
          <w:lang w:val="en-US"/>
        </w:rPr>
        <w:t xml:space="preserve">is to be </w:t>
      </w:r>
      <w:r w:rsidRPr="00770AF2">
        <w:rPr>
          <w:rFonts w:ascii="Arial" w:hAnsi="Arial" w:cs="Arial"/>
          <w:lang w:val="en-US"/>
        </w:rPr>
        <w:t>completed (this may be part of the trainer approval process if the trainer is also new to training)</w:t>
      </w:r>
      <w:r>
        <w:rPr>
          <w:rFonts w:ascii="Arial" w:hAnsi="Arial" w:cs="Arial"/>
          <w:b/>
          <w:bCs/>
          <w:i/>
          <w:iCs/>
        </w:rPr>
        <w:t xml:space="preserve">.  </w:t>
      </w:r>
      <w:r w:rsidRPr="00770AF2">
        <w:rPr>
          <w:rFonts w:ascii="Arial" w:hAnsi="Arial" w:cs="Arial"/>
          <w:lang w:val="en-US"/>
        </w:rPr>
        <w:t xml:space="preserve">If </w:t>
      </w:r>
      <w:r>
        <w:rPr>
          <w:rFonts w:ascii="Arial" w:hAnsi="Arial" w:cs="Arial"/>
          <w:lang w:val="en-US"/>
        </w:rPr>
        <w:t xml:space="preserve">the </w:t>
      </w:r>
      <w:r w:rsidRPr="00770AF2">
        <w:rPr>
          <w:rFonts w:ascii="Arial" w:hAnsi="Arial" w:cs="Arial"/>
          <w:lang w:val="en-US"/>
        </w:rPr>
        <w:t>informal visit is satisfactory then a web app submission should be made and a formal visit requested. (this would be when the trainer is ready to submit for interview if the trainer is new to training)</w:t>
      </w:r>
      <w:r>
        <w:rPr>
          <w:rFonts w:ascii="Arial" w:hAnsi="Arial" w:cs="Arial"/>
          <w:lang w:val="en-US"/>
        </w:rPr>
        <w:t>.</w:t>
      </w:r>
      <w:r w:rsidRPr="00770AF2">
        <w:rPr>
          <w:rFonts w:ascii="Arial" w:hAnsi="Arial" w:cs="Arial"/>
          <w:lang w:val="en-US"/>
        </w:rPr>
        <w:t xml:space="preserve"> </w:t>
      </w:r>
    </w:p>
    <w:p w14:paraId="2F1DA8CF" w14:textId="77777777" w:rsidR="00770AF2" w:rsidRDefault="00770AF2" w:rsidP="00770AF2">
      <w:pPr>
        <w:pStyle w:val="Body"/>
        <w:spacing w:after="0" w:line="240" w:lineRule="auto"/>
        <w:rPr>
          <w:rFonts w:ascii="Arial" w:hAnsi="Arial" w:cs="Arial"/>
          <w:color w:val="auto"/>
          <w:lang w:val="en-US"/>
        </w:rPr>
      </w:pPr>
    </w:p>
    <w:p w14:paraId="0E7C1343" w14:textId="7E80D2A3" w:rsidR="00770AF2" w:rsidRPr="00770AF2" w:rsidRDefault="00770AF2" w:rsidP="00770AF2">
      <w:pPr>
        <w:pStyle w:val="Body"/>
        <w:spacing w:after="0" w:line="240" w:lineRule="auto"/>
        <w:rPr>
          <w:rFonts w:ascii="Arial" w:hAnsi="Arial" w:cs="Arial"/>
          <w:color w:val="auto"/>
        </w:rPr>
      </w:pPr>
      <w:r w:rsidRPr="00770AF2">
        <w:rPr>
          <w:rFonts w:ascii="Arial" w:hAnsi="Arial" w:cs="Arial"/>
          <w:color w:val="auto"/>
          <w:lang w:val="en-US"/>
        </w:rPr>
        <w:t xml:space="preserve">Submission dates </w:t>
      </w:r>
      <w:r>
        <w:rPr>
          <w:rFonts w:ascii="Arial" w:hAnsi="Arial" w:cs="Arial"/>
          <w:color w:val="auto"/>
          <w:lang w:val="en-US"/>
        </w:rPr>
        <w:t>are</w:t>
      </w:r>
      <w:r w:rsidRPr="00770AF2">
        <w:rPr>
          <w:rFonts w:ascii="Arial" w:hAnsi="Arial" w:cs="Arial"/>
          <w:color w:val="auto"/>
          <w:lang w:val="en-US"/>
        </w:rPr>
        <w:t xml:space="preserve"> </w:t>
      </w:r>
      <w:r>
        <w:rPr>
          <w:rFonts w:ascii="Arial" w:hAnsi="Arial" w:cs="Arial"/>
          <w:b/>
          <w:bCs/>
          <w:color w:val="auto"/>
        </w:rPr>
        <w:t>1</w:t>
      </w:r>
      <w:r w:rsidRPr="00770AF2">
        <w:rPr>
          <w:rFonts w:ascii="Arial" w:hAnsi="Arial" w:cs="Arial"/>
          <w:b/>
          <w:bCs/>
          <w:color w:val="auto"/>
        </w:rPr>
        <w:t xml:space="preserve"> August</w:t>
      </w:r>
      <w:r w:rsidRPr="00770AF2">
        <w:rPr>
          <w:rFonts w:ascii="Arial" w:hAnsi="Arial" w:cs="Arial"/>
          <w:color w:val="auto"/>
          <w:lang w:val="en-US"/>
        </w:rPr>
        <w:t xml:space="preserve"> </w:t>
      </w:r>
      <w:r>
        <w:rPr>
          <w:rFonts w:ascii="Arial" w:hAnsi="Arial" w:cs="Arial"/>
          <w:color w:val="auto"/>
          <w:lang w:val="en-US"/>
        </w:rPr>
        <w:t>to</w:t>
      </w:r>
      <w:r w:rsidRPr="00770AF2">
        <w:rPr>
          <w:rFonts w:ascii="Arial" w:hAnsi="Arial" w:cs="Arial"/>
          <w:color w:val="auto"/>
          <w:lang w:val="en-US"/>
        </w:rPr>
        <w:t xml:space="preserve"> start</w:t>
      </w:r>
      <w:r>
        <w:rPr>
          <w:rFonts w:ascii="Arial" w:hAnsi="Arial" w:cs="Arial"/>
          <w:color w:val="auto"/>
          <w:lang w:val="en-US"/>
        </w:rPr>
        <w:t xml:space="preserve"> training</w:t>
      </w:r>
      <w:r w:rsidRPr="00770AF2">
        <w:rPr>
          <w:rFonts w:ascii="Arial" w:hAnsi="Arial" w:cs="Arial"/>
          <w:color w:val="auto"/>
          <w:lang w:val="en-US"/>
        </w:rPr>
        <w:t xml:space="preserve"> in February and </w:t>
      </w:r>
      <w:r w:rsidRPr="00770AF2">
        <w:rPr>
          <w:rFonts w:ascii="Arial" w:hAnsi="Arial" w:cs="Arial"/>
          <w:b/>
          <w:bCs/>
          <w:color w:val="auto"/>
        </w:rPr>
        <w:t>1</w:t>
      </w:r>
      <w:r w:rsidRPr="00770AF2">
        <w:rPr>
          <w:rFonts w:ascii="Arial" w:hAnsi="Arial" w:cs="Arial"/>
          <w:b/>
          <w:bCs/>
          <w:color w:val="auto"/>
          <w:lang w:val="en-US"/>
        </w:rPr>
        <w:t xml:space="preserve"> February</w:t>
      </w:r>
      <w:r w:rsidRPr="00770AF2">
        <w:rPr>
          <w:rFonts w:ascii="Arial" w:hAnsi="Arial" w:cs="Arial"/>
          <w:color w:val="auto"/>
          <w:lang w:val="en-US"/>
        </w:rPr>
        <w:t xml:space="preserve"> for </w:t>
      </w:r>
      <w:r>
        <w:rPr>
          <w:rFonts w:ascii="Arial" w:hAnsi="Arial" w:cs="Arial"/>
          <w:color w:val="auto"/>
          <w:lang w:val="en-US"/>
        </w:rPr>
        <w:t xml:space="preserve">to start training </w:t>
      </w:r>
      <w:r w:rsidRPr="00770AF2">
        <w:rPr>
          <w:rFonts w:ascii="Arial" w:hAnsi="Arial" w:cs="Arial"/>
          <w:color w:val="auto"/>
          <w:lang w:val="en-US"/>
        </w:rPr>
        <w:t>in August</w:t>
      </w:r>
      <w:r w:rsidRPr="00770AF2">
        <w:rPr>
          <w:rFonts w:ascii="Arial" w:hAnsi="Arial" w:cs="Arial"/>
          <w:color w:val="auto"/>
        </w:rPr>
        <w:t xml:space="preserve">. </w:t>
      </w:r>
    </w:p>
    <w:p w14:paraId="1EDC24E9" w14:textId="77777777" w:rsidR="00770AF2" w:rsidRDefault="00770AF2" w:rsidP="00770AF2">
      <w:pPr>
        <w:pStyle w:val="Body"/>
        <w:spacing w:after="0" w:line="240" w:lineRule="auto"/>
        <w:rPr>
          <w:rFonts w:ascii="Arial" w:hAnsi="Arial" w:cs="Arial"/>
          <w:lang w:val="en-US"/>
        </w:rPr>
      </w:pPr>
    </w:p>
    <w:p w14:paraId="48FBA8C9" w14:textId="2C178F2B" w:rsidR="00770AF2" w:rsidRPr="00770AF2" w:rsidRDefault="00770AF2" w:rsidP="00770AF2">
      <w:pPr>
        <w:pStyle w:val="Body"/>
        <w:spacing w:after="0" w:line="240" w:lineRule="auto"/>
        <w:rPr>
          <w:rFonts w:ascii="Arial" w:hAnsi="Arial" w:cs="Arial"/>
        </w:rPr>
      </w:pPr>
      <w:r w:rsidRPr="00770AF2">
        <w:rPr>
          <w:rFonts w:ascii="Arial" w:hAnsi="Arial" w:cs="Arial"/>
          <w:lang w:val="en-US"/>
        </w:rPr>
        <w:t>The formal visit will be conducted by a QA tutor and the Practice Manager and Trainer/Prospective trainer will need to be available for this</w:t>
      </w:r>
      <w:r w:rsidRPr="00770AF2">
        <w:rPr>
          <w:rFonts w:ascii="Arial" w:hAnsi="Arial" w:cs="Arial"/>
          <w:color w:val="002060"/>
        </w:rPr>
        <w:t>.</w:t>
      </w:r>
      <w:r w:rsidRPr="00770AF2">
        <w:rPr>
          <w:rFonts w:ascii="Arial" w:hAnsi="Arial" w:cs="Arial"/>
        </w:rPr>
        <w:t xml:space="preserve"> </w:t>
      </w:r>
    </w:p>
    <w:p w14:paraId="34C5E635" w14:textId="77777777" w:rsidR="00770AF2" w:rsidRDefault="00770AF2" w:rsidP="00770AF2">
      <w:pPr>
        <w:pStyle w:val="Body"/>
        <w:spacing w:after="0" w:line="240" w:lineRule="auto"/>
        <w:rPr>
          <w:rFonts w:ascii="Arial" w:hAnsi="Arial" w:cs="Arial"/>
          <w:lang w:val="en-US"/>
        </w:rPr>
      </w:pPr>
    </w:p>
    <w:p w14:paraId="798710BD" w14:textId="1FE1CEC4" w:rsidR="00770AF2" w:rsidRPr="00770AF2" w:rsidRDefault="00770AF2" w:rsidP="00770AF2">
      <w:pPr>
        <w:pStyle w:val="Body"/>
        <w:spacing w:after="0" w:line="240" w:lineRule="auto"/>
        <w:rPr>
          <w:rFonts w:ascii="Arial" w:hAnsi="Arial" w:cs="Arial"/>
        </w:rPr>
      </w:pPr>
      <w:r w:rsidRPr="00770AF2">
        <w:rPr>
          <w:rFonts w:ascii="Arial" w:hAnsi="Arial" w:cs="Arial"/>
          <w:lang w:val="en-US"/>
        </w:rPr>
        <w:t>The web application will be reviewed by the Trainer approval interview panel. The trainer will not be required to attend.</w:t>
      </w:r>
    </w:p>
    <w:p w14:paraId="2ABF0D1A" w14:textId="77777777" w:rsidR="00770AF2" w:rsidRDefault="00770AF2" w:rsidP="00770AF2">
      <w:pPr>
        <w:pStyle w:val="Body"/>
        <w:spacing w:after="0" w:line="240" w:lineRule="auto"/>
        <w:rPr>
          <w:rFonts w:ascii="Arial" w:hAnsi="Arial" w:cs="Arial"/>
          <w:lang w:val="en-US"/>
        </w:rPr>
      </w:pPr>
    </w:p>
    <w:p w14:paraId="4D9A2E2D" w14:textId="6A2AF0E3" w:rsidR="00770AF2" w:rsidRDefault="00770AF2" w:rsidP="00770AF2">
      <w:pPr>
        <w:pStyle w:val="Body"/>
        <w:spacing w:after="0" w:line="240" w:lineRule="auto"/>
        <w:rPr>
          <w:rFonts w:ascii="Arial" w:hAnsi="Arial" w:cs="Arial"/>
          <w:color w:val="000000" w:themeColor="text1"/>
          <w:lang w:val="en-US"/>
        </w:rPr>
      </w:pPr>
      <w:r w:rsidRPr="00770AF2">
        <w:rPr>
          <w:rFonts w:ascii="Arial" w:hAnsi="Arial" w:cs="Arial"/>
          <w:lang w:val="en-US"/>
        </w:rPr>
        <w:t xml:space="preserve">Funding is available for approved trainers starting in a new to training practice to provide equipment for a trainee </w:t>
      </w:r>
      <w:r w:rsidRPr="00770AF2">
        <w:rPr>
          <w:rFonts w:ascii="Arial" w:hAnsi="Arial" w:cs="Arial"/>
          <w:color w:val="000000" w:themeColor="text1"/>
          <w:lang w:val="en-US"/>
        </w:rPr>
        <w:t>e.g books, bags and equipment, video recording and playback equipment.</w:t>
      </w:r>
    </w:p>
    <w:p w14:paraId="0C682336" w14:textId="121B93EE" w:rsidR="00770AF2" w:rsidRDefault="00770AF2" w:rsidP="00770AF2">
      <w:pPr>
        <w:pStyle w:val="Body"/>
        <w:spacing w:after="0" w:line="240" w:lineRule="auto"/>
        <w:rPr>
          <w:rFonts w:ascii="Arial" w:hAnsi="Arial" w:cs="Arial"/>
          <w:lang w:val="en-US"/>
        </w:rPr>
      </w:pPr>
    </w:p>
    <w:p w14:paraId="4FD1798D" w14:textId="6FA4AD44" w:rsidR="00770AF2" w:rsidRPr="00770AF2" w:rsidRDefault="00770AF2" w:rsidP="00770AF2">
      <w:pPr>
        <w:pStyle w:val="Body"/>
        <w:spacing w:after="0" w:line="240" w:lineRule="auto"/>
        <w:rPr>
          <w:rFonts w:ascii="Arial" w:hAnsi="Arial" w:cs="Arial"/>
          <w:b/>
          <w:color w:val="365F91" w:themeColor="accent1" w:themeShade="BF"/>
        </w:rPr>
      </w:pPr>
      <w:r w:rsidRPr="00770AF2">
        <w:rPr>
          <w:rFonts w:ascii="Arial" w:hAnsi="Arial" w:cs="Arial"/>
          <w:b/>
          <w:color w:val="365F91" w:themeColor="accent1" w:themeShade="BF"/>
        </w:rPr>
        <w:t>Approved practice</w:t>
      </w:r>
      <w:r>
        <w:rPr>
          <w:rFonts w:ascii="Arial" w:hAnsi="Arial" w:cs="Arial"/>
          <w:b/>
          <w:color w:val="365F91" w:themeColor="accent1" w:themeShade="BF"/>
        </w:rPr>
        <w:t>s</w:t>
      </w:r>
      <w:r w:rsidRPr="00770AF2">
        <w:rPr>
          <w:rFonts w:ascii="Arial" w:hAnsi="Arial" w:cs="Arial"/>
          <w:b/>
          <w:color w:val="365F91" w:themeColor="accent1" w:themeShade="BF"/>
        </w:rPr>
        <w:t xml:space="preserve"> moving site or merging with a site not approved for training </w:t>
      </w:r>
    </w:p>
    <w:p w14:paraId="3230F35C" w14:textId="77777777" w:rsidR="00770AF2" w:rsidRPr="00770AF2" w:rsidRDefault="00770AF2" w:rsidP="00770AF2">
      <w:pPr>
        <w:pStyle w:val="Body"/>
        <w:spacing w:after="0" w:line="240" w:lineRule="auto"/>
        <w:rPr>
          <w:rFonts w:ascii="Arial" w:hAnsi="Arial" w:cs="Arial"/>
          <w:color w:val="000000" w:themeColor="text1"/>
        </w:rPr>
      </w:pPr>
      <w:r w:rsidRPr="00770AF2">
        <w:rPr>
          <w:rFonts w:ascii="Arial" w:hAnsi="Arial" w:cs="Arial"/>
          <w:color w:val="000000" w:themeColor="text1"/>
          <w:lang w:val="en-US"/>
        </w:rPr>
        <w:t>A TPD visit is required to assess the premises to ensure they meet adequate standards for training.</w:t>
      </w:r>
    </w:p>
    <w:p w14:paraId="1AF4E1CC" w14:textId="77777777" w:rsidR="00770AF2" w:rsidRPr="00770AF2" w:rsidRDefault="00770AF2" w:rsidP="00770AF2">
      <w:pPr>
        <w:pStyle w:val="Body"/>
        <w:spacing w:after="0" w:line="240" w:lineRule="auto"/>
        <w:rPr>
          <w:rFonts w:ascii="Arial" w:hAnsi="Arial" w:cs="Arial"/>
          <w:color w:val="000000" w:themeColor="text1"/>
        </w:rPr>
      </w:pPr>
      <w:r w:rsidRPr="00770AF2">
        <w:rPr>
          <w:rFonts w:ascii="Arial" w:hAnsi="Arial" w:cs="Arial"/>
          <w:color w:val="000000" w:themeColor="text1"/>
          <w:lang w:val="en-US"/>
        </w:rPr>
        <w:t>The standard visit form should be completed. There is only a need to assess and record the factors that have changed.</w:t>
      </w:r>
    </w:p>
    <w:p w14:paraId="32847DD2" w14:textId="77777777" w:rsidR="00770AF2" w:rsidRDefault="00770AF2" w:rsidP="00770AF2">
      <w:pPr>
        <w:pStyle w:val="Body"/>
        <w:spacing w:after="0" w:line="240" w:lineRule="auto"/>
        <w:rPr>
          <w:rFonts w:ascii="Arial" w:hAnsi="Arial" w:cs="Arial"/>
          <w:color w:val="000000" w:themeColor="text1"/>
          <w:lang w:val="en-US"/>
        </w:rPr>
      </w:pPr>
    </w:p>
    <w:p w14:paraId="3F870CA0" w14:textId="1B980856" w:rsidR="00770AF2" w:rsidRPr="00770AF2" w:rsidRDefault="00770AF2" w:rsidP="00770AF2">
      <w:pPr>
        <w:pStyle w:val="Body"/>
        <w:spacing w:after="0" w:line="240" w:lineRule="auto"/>
        <w:rPr>
          <w:rFonts w:ascii="Arial" w:hAnsi="Arial" w:cs="Arial"/>
          <w:color w:val="000000" w:themeColor="text1"/>
        </w:rPr>
      </w:pPr>
      <w:r w:rsidRPr="00770AF2">
        <w:rPr>
          <w:rFonts w:ascii="Arial" w:hAnsi="Arial" w:cs="Arial"/>
          <w:color w:val="000000" w:themeColor="text1"/>
          <w:lang w:val="en-US"/>
        </w:rPr>
        <w:t xml:space="preserve">If there are concerns about a new site then an action plan should be agreed with the trainer and TDP and the TPD should revisit to check for completion. </w:t>
      </w:r>
    </w:p>
    <w:p w14:paraId="4964ECA8" w14:textId="77777777" w:rsidR="00770AF2" w:rsidRDefault="00770AF2" w:rsidP="00770AF2">
      <w:pPr>
        <w:pStyle w:val="Body"/>
        <w:spacing w:after="0" w:line="240" w:lineRule="auto"/>
        <w:rPr>
          <w:rFonts w:ascii="Arial" w:hAnsi="Arial" w:cs="Arial"/>
          <w:color w:val="000000" w:themeColor="text1"/>
          <w:lang w:val="en-US"/>
        </w:rPr>
      </w:pPr>
    </w:p>
    <w:p w14:paraId="3AFC34D6" w14:textId="1FDBAC12" w:rsidR="00770AF2" w:rsidRPr="00770AF2" w:rsidRDefault="00770AF2" w:rsidP="00770AF2">
      <w:pPr>
        <w:pStyle w:val="Body"/>
        <w:spacing w:after="0" w:line="240" w:lineRule="auto"/>
        <w:rPr>
          <w:rFonts w:ascii="Arial" w:hAnsi="Arial" w:cs="Arial"/>
          <w:color w:val="000000" w:themeColor="text1"/>
        </w:rPr>
      </w:pPr>
      <w:r w:rsidRPr="00770AF2">
        <w:rPr>
          <w:rFonts w:ascii="Arial" w:hAnsi="Arial" w:cs="Arial"/>
          <w:color w:val="000000" w:themeColor="text1"/>
          <w:lang w:val="en-US"/>
        </w:rPr>
        <w:t>If the TPD still has concerns then they can request a formal visit.</w:t>
      </w:r>
    </w:p>
    <w:p w14:paraId="7883BFFE" w14:textId="77777777" w:rsidR="00770AF2" w:rsidRPr="00770AF2" w:rsidRDefault="00770AF2" w:rsidP="00770AF2">
      <w:pPr>
        <w:pStyle w:val="Body"/>
        <w:spacing w:after="0" w:line="240" w:lineRule="auto"/>
        <w:rPr>
          <w:rFonts w:ascii="Arial" w:hAnsi="Arial" w:cs="Arial"/>
          <w:color w:val="000000" w:themeColor="text1"/>
        </w:rPr>
      </w:pPr>
      <w:r w:rsidRPr="00770AF2">
        <w:rPr>
          <w:rFonts w:ascii="Arial" w:hAnsi="Arial" w:cs="Arial"/>
          <w:color w:val="000000" w:themeColor="text1"/>
          <w:lang w:val="en-US"/>
        </w:rPr>
        <w:t>The completed visit form should be sent to the GP approvals team for review by the GP Locality lead and uploaded onto the trainers most recent web application</w:t>
      </w:r>
    </w:p>
    <w:p w14:paraId="25F6AE1A" w14:textId="65082A07" w:rsidR="005C51FE" w:rsidRDefault="00B72218" w:rsidP="00770AF2">
      <w:pPr>
        <w:pStyle w:val="Heading1"/>
        <w:numPr>
          <w:ilvl w:val="0"/>
          <w:numId w:val="9"/>
        </w:numPr>
      </w:pPr>
      <w:r>
        <w:t>Site Re-approvals</w:t>
      </w:r>
    </w:p>
    <w:p w14:paraId="63EF6EBB" w14:textId="4365EA36" w:rsidR="00B72218" w:rsidRDefault="00B72218" w:rsidP="00B72218">
      <w:pPr>
        <w:pStyle w:val="Body"/>
        <w:spacing w:after="0" w:line="240" w:lineRule="auto"/>
        <w:rPr>
          <w:rFonts w:ascii="Arial" w:hAnsi="Arial" w:cs="Arial"/>
          <w:color w:val="000000" w:themeColor="text1"/>
          <w:lang w:val="en-US"/>
        </w:rPr>
      </w:pPr>
      <w:r w:rsidRPr="00B72218">
        <w:rPr>
          <w:rFonts w:ascii="Arial" w:hAnsi="Arial" w:cs="Arial"/>
          <w:color w:val="000000" w:themeColor="text1"/>
          <w:lang w:val="en-US"/>
        </w:rPr>
        <w:t xml:space="preserve">Sites will be re approved every 5 years. This will be aligned with trainer re approvals (as such </w:t>
      </w:r>
      <w:r>
        <w:rPr>
          <w:rFonts w:ascii="Arial" w:hAnsi="Arial" w:cs="Arial"/>
          <w:color w:val="000000" w:themeColor="text1"/>
          <w:lang w:val="en-US"/>
        </w:rPr>
        <w:t xml:space="preserve">this </w:t>
      </w:r>
      <w:r w:rsidRPr="00B72218">
        <w:rPr>
          <w:rFonts w:ascii="Arial" w:hAnsi="Arial" w:cs="Arial"/>
          <w:color w:val="000000" w:themeColor="text1"/>
          <w:lang w:val="en-US"/>
        </w:rPr>
        <w:t>will be 2 years for a new trainer in a new training practice)</w:t>
      </w:r>
      <w:r>
        <w:rPr>
          <w:rFonts w:ascii="Arial" w:hAnsi="Arial" w:cs="Arial"/>
          <w:color w:val="000000" w:themeColor="text1"/>
          <w:lang w:val="en-US"/>
        </w:rPr>
        <w:t>.</w:t>
      </w:r>
    </w:p>
    <w:p w14:paraId="37D6F8B4" w14:textId="77777777" w:rsidR="00B72218" w:rsidRPr="00B72218" w:rsidRDefault="00B72218" w:rsidP="00B72218">
      <w:pPr>
        <w:pStyle w:val="Body"/>
        <w:spacing w:after="0" w:line="240" w:lineRule="auto"/>
        <w:rPr>
          <w:rFonts w:ascii="Arial" w:hAnsi="Arial" w:cs="Arial"/>
          <w:color w:val="000000" w:themeColor="text1"/>
        </w:rPr>
      </w:pPr>
    </w:p>
    <w:p w14:paraId="7377DF10" w14:textId="23E00833" w:rsidR="00B72218" w:rsidRDefault="00B72218" w:rsidP="00B72218">
      <w:pPr>
        <w:pStyle w:val="Body"/>
        <w:spacing w:after="0" w:line="240" w:lineRule="auto"/>
        <w:rPr>
          <w:rFonts w:ascii="Arial" w:hAnsi="Arial" w:cs="Arial"/>
          <w:color w:val="000000" w:themeColor="text1"/>
          <w:lang w:val="en-US"/>
        </w:rPr>
      </w:pPr>
      <w:r w:rsidRPr="00B72218">
        <w:rPr>
          <w:rFonts w:ascii="Arial" w:hAnsi="Arial" w:cs="Arial"/>
          <w:color w:val="000000" w:themeColor="text1"/>
          <w:lang w:val="en-US"/>
        </w:rPr>
        <w:t>Re approval will be based on a web application submission</w:t>
      </w:r>
      <w:r>
        <w:rPr>
          <w:rFonts w:ascii="Arial" w:hAnsi="Arial" w:cs="Arial"/>
          <w:color w:val="000000" w:themeColor="text1"/>
          <w:lang w:val="en-US"/>
        </w:rPr>
        <w:t>.</w:t>
      </w:r>
    </w:p>
    <w:p w14:paraId="64A74F83" w14:textId="77777777" w:rsidR="00B72218" w:rsidRPr="00B72218" w:rsidRDefault="00B72218" w:rsidP="00B72218">
      <w:pPr>
        <w:pStyle w:val="Body"/>
        <w:spacing w:after="0" w:line="240" w:lineRule="auto"/>
        <w:rPr>
          <w:rFonts w:ascii="Arial" w:hAnsi="Arial" w:cs="Arial"/>
          <w:color w:val="000000" w:themeColor="text1"/>
        </w:rPr>
      </w:pPr>
    </w:p>
    <w:p w14:paraId="58B54E90" w14:textId="0C4E275D" w:rsidR="00B72218" w:rsidRDefault="00B72218" w:rsidP="00B72218">
      <w:pPr>
        <w:pStyle w:val="Body"/>
        <w:spacing w:after="0" w:line="240" w:lineRule="auto"/>
        <w:rPr>
          <w:rFonts w:ascii="Arial" w:hAnsi="Arial" w:cs="Arial"/>
          <w:color w:val="000000" w:themeColor="text1"/>
          <w:lang w:val="en-US"/>
        </w:rPr>
      </w:pPr>
      <w:r w:rsidRPr="00B72218">
        <w:rPr>
          <w:rFonts w:ascii="Arial" w:hAnsi="Arial" w:cs="Arial"/>
          <w:color w:val="000000" w:themeColor="text1"/>
          <w:lang w:val="en-US"/>
        </w:rPr>
        <w:t>A visit is not required unless significant issues are identified at re approval.</w:t>
      </w:r>
    </w:p>
    <w:p w14:paraId="2D48D7DA" w14:textId="5E8DA175" w:rsidR="00B72218" w:rsidRDefault="00B72218" w:rsidP="00B72218">
      <w:pPr>
        <w:pStyle w:val="Body"/>
        <w:spacing w:after="0" w:line="240" w:lineRule="auto"/>
        <w:rPr>
          <w:rFonts w:ascii="Arial" w:hAnsi="Arial" w:cs="Arial"/>
          <w:color w:val="000000" w:themeColor="text1"/>
        </w:rPr>
      </w:pPr>
    </w:p>
    <w:p w14:paraId="651EB4DC" w14:textId="77777777" w:rsidR="00B72218" w:rsidRPr="00B72218" w:rsidRDefault="00B72218" w:rsidP="00B72218">
      <w:pPr>
        <w:pStyle w:val="Body"/>
        <w:spacing w:after="0" w:line="240" w:lineRule="auto"/>
        <w:rPr>
          <w:rFonts w:ascii="Arial" w:hAnsi="Arial" w:cs="Arial"/>
          <w:b/>
          <w:color w:val="365F91" w:themeColor="accent1" w:themeShade="BF"/>
        </w:rPr>
      </w:pPr>
      <w:r w:rsidRPr="00B72218">
        <w:rPr>
          <w:rFonts w:ascii="Arial" w:hAnsi="Arial" w:cs="Arial"/>
          <w:b/>
          <w:color w:val="365F91" w:themeColor="accent1" w:themeShade="BF"/>
        </w:rPr>
        <w:t>Fallow Sites</w:t>
      </w:r>
    </w:p>
    <w:p w14:paraId="660D57A0" w14:textId="3B8A2417" w:rsidR="00B72218" w:rsidRDefault="00B72218" w:rsidP="00B72218">
      <w:pPr>
        <w:pStyle w:val="Body"/>
        <w:spacing w:after="0" w:line="240" w:lineRule="auto"/>
        <w:rPr>
          <w:rFonts w:ascii="Arial" w:hAnsi="Arial" w:cs="Arial"/>
          <w:lang w:val="en-US"/>
        </w:rPr>
      </w:pPr>
      <w:r w:rsidRPr="00B72218">
        <w:rPr>
          <w:rFonts w:ascii="Arial" w:hAnsi="Arial" w:cs="Arial"/>
          <w:lang w:val="en-US"/>
        </w:rPr>
        <w:t>If a practice has been fallow for less than 12 months then training can recommence without further assessment</w:t>
      </w:r>
      <w:r>
        <w:rPr>
          <w:rFonts w:ascii="Arial" w:hAnsi="Arial" w:cs="Arial"/>
          <w:lang w:val="en-US"/>
        </w:rPr>
        <w:t>.</w:t>
      </w:r>
    </w:p>
    <w:p w14:paraId="3D9761C5" w14:textId="77777777" w:rsidR="00B72218" w:rsidRPr="00B72218" w:rsidRDefault="00B72218" w:rsidP="00B72218">
      <w:pPr>
        <w:pStyle w:val="Body"/>
        <w:spacing w:after="0" w:line="240" w:lineRule="auto"/>
        <w:rPr>
          <w:rFonts w:ascii="Arial" w:hAnsi="Arial" w:cs="Arial"/>
        </w:rPr>
      </w:pPr>
    </w:p>
    <w:p w14:paraId="28E7910F" w14:textId="34F47CD3" w:rsidR="00B72218" w:rsidRPr="00B72218" w:rsidRDefault="00B72218" w:rsidP="00B72218">
      <w:pPr>
        <w:pStyle w:val="Default"/>
        <w:rPr>
          <w:rFonts w:ascii="Arial" w:eastAsia="Helvetica" w:hAnsi="Arial" w:cs="Arial"/>
          <w:color w:val="000000" w:themeColor="text1"/>
        </w:rPr>
      </w:pPr>
      <w:r>
        <w:rPr>
          <w:rFonts w:ascii="Arial" w:hAnsi="Arial" w:cs="Arial"/>
          <w:color w:val="000000" w:themeColor="text1"/>
        </w:rPr>
        <w:t>I</w:t>
      </w:r>
      <w:r w:rsidRPr="00B72218">
        <w:rPr>
          <w:rFonts w:ascii="Arial" w:hAnsi="Arial" w:cs="Arial"/>
          <w:color w:val="000000" w:themeColor="text1"/>
        </w:rPr>
        <w:t>f a practice has been fallow for more than 12 months (unless due to lack of trainees to p</w:t>
      </w:r>
      <w:r w:rsidR="00CC0FC6">
        <w:rPr>
          <w:rFonts w:ascii="Arial" w:hAnsi="Arial" w:cs="Arial"/>
          <w:color w:val="000000" w:themeColor="text1"/>
        </w:rPr>
        <w:t>lace there) but is within the 5-</w:t>
      </w:r>
      <w:r w:rsidRPr="00B72218">
        <w:rPr>
          <w:rFonts w:ascii="Arial" w:hAnsi="Arial" w:cs="Arial"/>
          <w:color w:val="000000" w:themeColor="text1"/>
        </w:rPr>
        <w:t xml:space="preserve">year approval cycle then a TPD report will be requested. If this is satisfactory then a formal application for approval is not needed. </w:t>
      </w:r>
    </w:p>
    <w:p w14:paraId="7A77E87B" w14:textId="77777777" w:rsidR="00B72218" w:rsidRPr="00B72218" w:rsidRDefault="00B72218" w:rsidP="00B72218">
      <w:pPr>
        <w:pStyle w:val="Body"/>
        <w:spacing w:after="0" w:line="240" w:lineRule="auto"/>
        <w:rPr>
          <w:rFonts w:ascii="Arial" w:hAnsi="Arial" w:cs="Arial"/>
          <w:color w:val="000000" w:themeColor="text1"/>
        </w:rPr>
      </w:pPr>
    </w:p>
    <w:p w14:paraId="2816CC73" w14:textId="7927ADDC" w:rsidR="005C51FE" w:rsidRDefault="00B72218" w:rsidP="00770AF2">
      <w:pPr>
        <w:pStyle w:val="Heading1"/>
        <w:numPr>
          <w:ilvl w:val="0"/>
          <w:numId w:val="9"/>
        </w:numPr>
      </w:pPr>
      <w:r>
        <w:lastRenderedPageBreak/>
        <w:t>Trainer Approvals</w:t>
      </w:r>
    </w:p>
    <w:p w14:paraId="1272C810" w14:textId="77777777" w:rsidR="00B72218" w:rsidRPr="00B72218" w:rsidRDefault="5236C0AF" w:rsidP="00B72218">
      <w:pPr>
        <w:pStyle w:val="Body"/>
        <w:spacing w:line="240" w:lineRule="auto"/>
        <w:rPr>
          <w:rFonts w:ascii="Arial" w:hAnsi="Arial" w:cs="Arial"/>
          <w:b/>
          <w:color w:val="365F91" w:themeColor="accent1" w:themeShade="BF"/>
        </w:rPr>
      </w:pPr>
      <w:r w:rsidRPr="5236C0AF">
        <w:rPr>
          <w:rFonts w:ascii="Arial" w:hAnsi="Arial" w:cs="Arial"/>
          <w:b/>
          <w:bCs/>
          <w:color w:val="365F91" w:themeColor="accent1" w:themeShade="BF"/>
        </w:rPr>
        <w:t>Expected Preparation Requirements for becoming a trainer</w:t>
      </w:r>
    </w:p>
    <w:p w14:paraId="4227625A" w14:textId="45818DDE" w:rsidR="5236C0AF" w:rsidRDefault="5236C0AF" w:rsidP="5236C0AF">
      <w:pPr>
        <w:spacing w:after="160" w:line="259" w:lineRule="auto"/>
        <w:ind w:left="720"/>
        <w:rPr>
          <w:rFonts w:eastAsia="Arial" w:cs="Arial"/>
          <w:sz w:val="22"/>
          <w:szCs w:val="22"/>
          <w:lang w:val="en-US"/>
        </w:rPr>
      </w:pPr>
    </w:p>
    <w:p w14:paraId="6B9F680F" w14:textId="2B760D3F" w:rsidR="5236C0AF" w:rsidRDefault="0737BB77" w:rsidP="5236C0AF">
      <w:pPr>
        <w:pStyle w:val="ListParagraph"/>
        <w:numPr>
          <w:ilvl w:val="0"/>
          <w:numId w:val="13"/>
        </w:numPr>
        <w:spacing w:after="160" w:line="259" w:lineRule="auto"/>
      </w:pPr>
      <w:r w:rsidRPr="0737BB77">
        <w:rPr>
          <w:rFonts w:ascii="Arial" w:eastAsia="Arial" w:hAnsi="Arial" w:cs="Arial"/>
          <w:lang w:val="en-US"/>
        </w:rPr>
        <w:t>HEE e-learning for Clinical supervisors</w:t>
      </w:r>
    </w:p>
    <w:p w14:paraId="07496EC4" w14:textId="2A9A7F3E" w:rsidR="0737BB77" w:rsidRDefault="0737BB77" w:rsidP="0737BB77">
      <w:pPr>
        <w:pStyle w:val="ListParagraph"/>
        <w:numPr>
          <w:ilvl w:val="0"/>
          <w:numId w:val="13"/>
        </w:numPr>
        <w:spacing w:after="160" w:line="259" w:lineRule="auto"/>
        <w:rPr>
          <w:lang w:val="en-US"/>
        </w:rPr>
      </w:pPr>
      <w:r w:rsidRPr="0737BB77">
        <w:rPr>
          <w:rFonts w:ascii="Arial" w:eastAsia="Arial" w:hAnsi="Arial" w:cs="Arial"/>
          <w:lang w:val="en-US"/>
        </w:rPr>
        <w:t>HEE Clinical supervisor's half day course*</w:t>
      </w:r>
    </w:p>
    <w:p w14:paraId="490037E0" w14:textId="10E84C50" w:rsidR="00B34810" w:rsidRDefault="00B34810" w:rsidP="00B34810">
      <w:pPr>
        <w:pStyle w:val="ListParagraph"/>
        <w:numPr>
          <w:ilvl w:val="0"/>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Pr>
          <w:rFonts w:ascii="Arial" w:hAnsi="Arial" w:cs="Arial"/>
          <w:color w:val="000000" w:themeColor="text1"/>
        </w:rPr>
        <w:t>White Rose Educational theory course</w:t>
      </w:r>
      <w:r w:rsidR="00861F66">
        <w:rPr>
          <w:rFonts w:ascii="Arial" w:hAnsi="Arial" w:cs="Arial"/>
          <w:color w:val="000000" w:themeColor="text1"/>
        </w:rPr>
        <w:t>*</w:t>
      </w:r>
    </w:p>
    <w:p w14:paraId="77C04589" w14:textId="7F1031CB" w:rsidR="00B34810" w:rsidRDefault="5236C0AF" w:rsidP="00B34810">
      <w:pPr>
        <w:pStyle w:val="ListParagraph"/>
        <w:numPr>
          <w:ilvl w:val="1"/>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5236C0AF">
        <w:rPr>
          <w:rFonts w:ascii="Arial" w:hAnsi="Arial" w:cs="Arial"/>
          <w:color w:val="000000" w:themeColor="text1"/>
        </w:rPr>
        <w:t>Attendance at one day educational theory course delivered by HEI providers – University of Leeds, Sheffield university, Hull York Medical school</w:t>
      </w:r>
    </w:p>
    <w:p w14:paraId="0B00F658" w14:textId="64CC9406" w:rsidR="5236C0AF" w:rsidRDefault="5236C0AF" w:rsidP="5236C0AF">
      <w:pPr>
        <w:pStyle w:val="ListParagraph"/>
        <w:numPr>
          <w:ilvl w:val="1"/>
          <w:numId w:val="13"/>
        </w:numPr>
        <w:spacing w:after="0" w:line="240" w:lineRule="auto"/>
      </w:pPr>
      <w:r w:rsidRPr="5236C0AF">
        <w:rPr>
          <w:rFonts w:ascii="Arial" w:eastAsia="Arial" w:hAnsi="Arial" w:cs="Arial"/>
          <w:lang w:val="en-US"/>
        </w:rPr>
        <w:t>Production of a reflective piece of writing outlining the learning from the course</w:t>
      </w:r>
    </w:p>
    <w:p w14:paraId="1E9C090E" w14:textId="5892BFE9" w:rsidR="00B34810" w:rsidRPr="00B34810" w:rsidRDefault="00B34810" w:rsidP="00B34810">
      <w:pPr>
        <w:pStyle w:val="ListParagraph"/>
        <w:numPr>
          <w:ilvl w:val="0"/>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Pr>
          <w:rFonts w:ascii="Arial" w:hAnsi="Arial" w:cs="Arial"/>
          <w:color w:val="000000" w:themeColor="text1"/>
        </w:rPr>
        <w:t>Intending Trainer Courses</w:t>
      </w:r>
    </w:p>
    <w:p w14:paraId="4D3EAD74" w14:textId="30A75D7B" w:rsidR="00B34810" w:rsidRPr="00B34810" w:rsidRDefault="00B72218" w:rsidP="00B72218">
      <w:pPr>
        <w:pStyle w:val="ListParagraph"/>
        <w:numPr>
          <w:ilvl w:val="1"/>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 xml:space="preserve">Attendance at </w:t>
      </w:r>
      <w:r w:rsidR="00B34810">
        <w:rPr>
          <w:rFonts w:ascii="Arial" w:hAnsi="Arial" w:cs="Arial"/>
        </w:rPr>
        <w:t>3 days of designated Intending trainer’s courses</w:t>
      </w:r>
    </w:p>
    <w:p w14:paraId="654481BC" w14:textId="77777777" w:rsidR="00B34810" w:rsidRPr="00B34810" w:rsidRDefault="00B72218" w:rsidP="00B34810">
      <w:pPr>
        <w:pStyle w:val="ListParagraph"/>
        <w:numPr>
          <w:ilvl w:val="2"/>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00B72218">
        <w:rPr>
          <w:rFonts w:ascii="Arial" w:hAnsi="Arial" w:cs="Arial"/>
        </w:rPr>
        <w:t xml:space="preserve">WPBA </w:t>
      </w:r>
    </w:p>
    <w:p w14:paraId="18CB0C29" w14:textId="409E4322" w:rsidR="00B34810" w:rsidRPr="00B34810" w:rsidRDefault="00B34810" w:rsidP="00B34810">
      <w:pPr>
        <w:pStyle w:val="ListParagraph"/>
        <w:numPr>
          <w:ilvl w:val="2"/>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Pr>
          <w:rFonts w:ascii="Arial" w:hAnsi="Arial" w:cs="Arial"/>
        </w:rPr>
        <w:t xml:space="preserve">Clinical Supervisor and </w:t>
      </w:r>
      <w:r w:rsidR="00B72218" w:rsidRPr="00B72218">
        <w:rPr>
          <w:rFonts w:ascii="Arial" w:hAnsi="Arial" w:cs="Arial"/>
        </w:rPr>
        <w:t>E</w:t>
      </w:r>
      <w:r>
        <w:rPr>
          <w:rFonts w:ascii="Arial" w:hAnsi="Arial" w:cs="Arial"/>
        </w:rPr>
        <w:t>ducational supervisor roles</w:t>
      </w:r>
    </w:p>
    <w:p w14:paraId="128238B6" w14:textId="39B9B393" w:rsidR="00B34810" w:rsidRDefault="5236C0AF" w:rsidP="00B34810">
      <w:pPr>
        <w:pStyle w:val="ListParagraph"/>
        <w:numPr>
          <w:ilvl w:val="2"/>
          <w:numId w:val="13"/>
        </w:numPr>
        <w:pBdr>
          <w:top w:val="nil"/>
          <w:left w:val="nil"/>
          <w:bottom w:val="nil"/>
          <w:right w:val="nil"/>
          <w:between w:val="nil"/>
          <w:bar w:val="nil"/>
        </w:pBdr>
        <w:spacing w:after="0" w:line="240" w:lineRule="auto"/>
        <w:contextualSpacing w:val="0"/>
        <w:rPr>
          <w:rFonts w:ascii="Arial" w:hAnsi="Arial" w:cs="Arial"/>
          <w:color w:val="000000" w:themeColor="text1"/>
        </w:rPr>
      </w:pPr>
      <w:r w:rsidRPr="5236C0AF">
        <w:rPr>
          <w:rFonts w:ascii="Arial" w:hAnsi="Arial" w:cs="Arial"/>
          <w:color w:val="000000" w:themeColor="text1"/>
        </w:rPr>
        <w:t>Trainees in difficulties</w:t>
      </w:r>
    </w:p>
    <w:p w14:paraId="3A6C3F7E" w14:textId="77777777" w:rsidR="5236C0AF" w:rsidRDefault="5236C0AF" w:rsidP="5236C0AF">
      <w:pPr>
        <w:pStyle w:val="ListParagraph"/>
        <w:numPr>
          <w:ilvl w:val="0"/>
          <w:numId w:val="13"/>
        </w:numPr>
        <w:spacing w:after="0" w:line="240" w:lineRule="auto"/>
        <w:rPr>
          <w:rFonts w:ascii="Arial" w:hAnsi="Arial" w:cs="Arial"/>
          <w:color w:val="000000" w:themeColor="text1"/>
        </w:rPr>
      </w:pPr>
      <w:r w:rsidRPr="5236C0AF">
        <w:rPr>
          <w:rFonts w:ascii="Arial" w:hAnsi="Arial" w:cs="Arial"/>
        </w:rPr>
        <w:t>Trainer's Workshops</w:t>
      </w:r>
    </w:p>
    <w:p w14:paraId="7D9B39A1" w14:textId="77777777" w:rsidR="5236C0AF" w:rsidRDefault="5236C0AF" w:rsidP="5236C0AF">
      <w:pPr>
        <w:pStyle w:val="ListParagraph"/>
        <w:numPr>
          <w:ilvl w:val="1"/>
          <w:numId w:val="13"/>
        </w:numPr>
        <w:spacing w:after="0" w:line="240" w:lineRule="auto"/>
        <w:rPr>
          <w:rFonts w:ascii="Arial" w:hAnsi="Arial" w:cs="Arial"/>
          <w:color w:val="000000" w:themeColor="text1"/>
        </w:rPr>
      </w:pPr>
      <w:r w:rsidRPr="5236C0AF">
        <w:rPr>
          <w:rFonts w:ascii="Arial" w:hAnsi="Arial" w:cs="Arial"/>
        </w:rPr>
        <w:t>Attendance of at least 6 hours.</w:t>
      </w:r>
    </w:p>
    <w:p w14:paraId="1ACC067E" w14:textId="77777777" w:rsidR="5236C0AF" w:rsidRDefault="5236C0AF" w:rsidP="5236C0AF">
      <w:pPr>
        <w:pStyle w:val="ListParagraph"/>
        <w:numPr>
          <w:ilvl w:val="0"/>
          <w:numId w:val="13"/>
        </w:numPr>
        <w:spacing w:after="0" w:line="240" w:lineRule="auto"/>
        <w:rPr>
          <w:rFonts w:ascii="Arial" w:hAnsi="Arial" w:cs="Arial"/>
          <w:color w:val="000000" w:themeColor="text1"/>
        </w:rPr>
      </w:pPr>
      <w:r w:rsidRPr="5236C0AF">
        <w:rPr>
          <w:rFonts w:ascii="Arial" w:hAnsi="Arial" w:cs="Arial"/>
        </w:rPr>
        <w:t xml:space="preserve">Mentoring </w:t>
      </w:r>
    </w:p>
    <w:p w14:paraId="7E24421E" w14:textId="5DC0D034" w:rsidR="5236C0AF" w:rsidRDefault="5236C0AF" w:rsidP="5236C0AF">
      <w:pPr>
        <w:pStyle w:val="ListParagraph"/>
        <w:numPr>
          <w:ilvl w:val="1"/>
          <w:numId w:val="13"/>
        </w:numPr>
        <w:spacing w:after="0" w:line="240" w:lineRule="auto"/>
        <w:rPr>
          <w:rFonts w:ascii="Arial" w:hAnsi="Arial" w:cs="Arial"/>
          <w:color w:val="000000" w:themeColor="text1"/>
        </w:rPr>
      </w:pPr>
      <w:r w:rsidRPr="5236C0AF">
        <w:rPr>
          <w:rFonts w:ascii="Arial" w:hAnsi="Arial" w:cs="Arial"/>
        </w:rPr>
        <w:t xml:space="preserve">6 sessions or if less then evidence of covering all required areas. </w:t>
      </w:r>
    </w:p>
    <w:p w14:paraId="2143FF4C" w14:textId="76A65822" w:rsidR="5236C0AF" w:rsidRDefault="5236C0AF" w:rsidP="5236C0AF">
      <w:pPr>
        <w:rPr>
          <w:rFonts w:cs="Arial"/>
          <w:color w:val="000000" w:themeColor="text1"/>
        </w:rPr>
      </w:pPr>
    </w:p>
    <w:p w14:paraId="242AD211" w14:textId="77777777" w:rsidR="00861F66" w:rsidRDefault="00861F66" w:rsidP="5236C0AF">
      <w:pPr>
        <w:pBdr>
          <w:top w:val="nil"/>
          <w:left w:val="nil"/>
          <w:bottom w:val="nil"/>
          <w:right w:val="nil"/>
          <w:between w:val="nil"/>
          <w:bar w:val="nil"/>
        </w:pBdr>
        <w:ind w:left="1440"/>
        <w:rPr>
          <w:rFonts w:cs="Arial"/>
          <w:color w:val="000000" w:themeColor="text1"/>
        </w:rPr>
      </w:pPr>
    </w:p>
    <w:p w14:paraId="5E9AEB2D" w14:textId="53AA6C22" w:rsidR="00861F66" w:rsidRPr="00861F66" w:rsidRDefault="0737BB77" w:rsidP="0737BB77">
      <w:pPr>
        <w:pBdr>
          <w:top w:val="nil"/>
          <w:left w:val="nil"/>
          <w:bottom w:val="nil"/>
          <w:right w:val="nil"/>
          <w:between w:val="nil"/>
          <w:bar w:val="nil"/>
        </w:pBdr>
        <w:rPr>
          <w:rFonts w:cs="Arial"/>
          <w:color w:val="000000" w:themeColor="text1"/>
          <w:sz w:val="22"/>
          <w:szCs w:val="22"/>
        </w:rPr>
      </w:pPr>
      <w:r w:rsidRPr="0737BB77">
        <w:rPr>
          <w:rFonts w:cs="Arial"/>
          <w:color w:val="000000" w:themeColor="text1"/>
        </w:rPr>
        <w:t>*</w:t>
      </w:r>
      <w:r w:rsidRPr="0737BB77">
        <w:rPr>
          <w:rFonts w:cs="Arial"/>
          <w:color w:val="000000" w:themeColor="text1"/>
          <w:sz w:val="22"/>
          <w:szCs w:val="22"/>
        </w:rPr>
        <w:t>An intending trainer may request funding to undertake a PGCert Medical Education instead of the Clinical Supervisor and White Rose Educational Theory Course - see below</w:t>
      </w:r>
    </w:p>
    <w:p w14:paraId="6D1DCC96" w14:textId="77777777" w:rsidR="00B72218" w:rsidRPr="00861F66" w:rsidRDefault="00B72218" w:rsidP="00B72218">
      <w:pPr>
        <w:pStyle w:val="Body"/>
        <w:spacing w:after="0" w:line="240" w:lineRule="auto"/>
        <w:rPr>
          <w:color w:val="auto"/>
          <w:lang w:val="en-US"/>
        </w:rPr>
      </w:pPr>
    </w:p>
    <w:p w14:paraId="2B3E7BF2" w14:textId="77777777" w:rsidR="00B72218" w:rsidRPr="00B72218" w:rsidRDefault="00B72218" w:rsidP="00B72218">
      <w:pPr>
        <w:pStyle w:val="Body"/>
        <w:spacing w:after="0" w:line="240" w:lineRule="auto"/>
        <w:rPr>
          <w:rFonts w:ascii="Arial" w:hAnsi="Arial" w:cs="Arial"/>
          <w:b/>
          <w:color w:val="365F91" w:themeColor="accent1" w:themeShade="BF"/>
        </w:rPr>
      </w:pPr>
      <w:r w:rsidRPr="00B72218">
        <w:rPr>
          <w:rFonts w:ascii="Arial" w:hAnsi="Arial" w:cs="Arial"/>
          <w:b/>
          <w:color w:val="365F91" w:themeColor="accent1" w:themeShade="BF"/>
        </w:rPr>
        <w:t>Mentoring</w:t>
      </w:r>
    </w:p>
    <w:p w14:paraId="1725CAA8" w14:textId="306432F8" w:rsidR="00B72218" w:rsidRPr="00B72218" w:rsidRDefault="00B72218" w:rsidP="00B72218">
      <w:pPr>
        <w:pStyle w:val="Body"/>
        <w:spacing w:after="0" w:line="240" w:lineRule="auto"/>
        <w:rPr>
          <w:rFonts w:ascii="Arial" w:hAnsi="Arial" w:cs="Arial"/>
          <w:color w:val="000000" w:themeColor="text1"/>
        </w:rPr>
      </w:pPr>
      <w:r w:rsidRPr="00B72218">
        <w:rPr>
          <w:rFonts w:ascii="Arial" w:hAnsi="Arial" w:cs="Arial"/>
          <w:color w:val="000000" w:themeColor="text1"/>
          <w:lang w:val="fr-FR"/>
        </w:rPr>
        <w:t xml:space="preserve">Nominal 6 sessions </w:t>
      </w:r>
      <w:r w:rsidRPr="00B72218">
        <w:rPr>
          <w:rFonts w:ascii="Arial" w:hAnsi="Arial" w:cs="Arial"/>
          <w:color w:val="000000" w:themeColor="text1"/>
        </w:rPr>
        <w:t xml:space="preserve">– </w:t>
      </w:r>
      <w:r w:rsidRPr="00B72218">
        <w:rPr>
          <w:rFonts w:ascii="Arial" w:hAnsi="Arial" w:cs="Arial"/>
          <w:color w:val="000000" w:themeColor="text1"/>
          <w:lang w:val="en-US"/>
        </w:rPr>
        <w:t>see appendix for re</w:t>
      </w:r>
      <w:r w:rsidR="00B34810">
        <w:rPr>
          <w:rFonts w:ascii="Arial" w:hAnsi="Arial" w:cs="Arial"/>
          <w:color w:val="000000" w:themeColor="text1"/>
          <w:lang w:val="en-US"/>
        </w:rPr>
        <w:t>quired</w:t>
      </w:r>
      <w:r w:rsidRPr="00B72218">
        <w:rPr>
          <w:rFonts w:ascii="Arial" w:hAnsi="Arial" w:cs="Arial"/>
          <w:color w:val="000000" w:themeColor="text1"/>
          <w:lang w:val="en-US"/>
        </w:rPr>
        <w:t xml:space="preserve"> content of sessions</w:t>
      </w:r>
    </w:p>
    <w:p w14:paraId="56CD91E1" w14:textId="77777777" w:rsidR="00D133C5" w:rsidRDefault="00D133C5" w:rsidP="00B72218">
      <w:pPr>
        <w:pStyle w:val="Body"/>
        <w:spacing w:after="0" w:line="240" w:lineRule="auto"/>
        <w:rPr>
          <w:rFonts w:ascii="Arial" w:hAnsi="Arial" w:cs="Arial"/>
          <w:color w:val="000000" w:themeColor="text1"/>
          <w:lang w:val="en-US"/>
        </w:rPr>
      </w:pPr>
    </w:p>
    <w:p w14:paraId="7A2A753B" w14:textId="427809B5" w:rsidR="00B34810" w:rsidRDefault="00B72218" w:rsidP="00B72218">
      <w:pPr>
        <w:pStyle w:val="Body"/>
        <w:spacing w:after="0" w:line="240" w:lineRule="auto"/>
        <w:rPr>
          <w:rFonts w:ascii="Arial" w:hAnsi="Arial" w:cs="Arial"/>
          <w:color w:val="000000" w:themeColor="text1"/>
          <w:lang w:val="en-US"/>
        </w:rPr>
      </w:pPr>
      <w:r w:rsidRPr="00B72218">
        <w:rPr>
          <w:rFonts w:ascii="Arial" w:hAnsi="Arial" w:cs="Arial"/>
          <w:color w:val="000000" w:themeColor="text1"/>
          <w:lang w:val="en-US"/>
        </w:rPr>
        <w:t>One to one personal mentoring working with the individual trainers learning needs</w:t>
      </w:r>
      <w:r w:rsidR="00B34810">
        <w:rPr>
          <w:rFonts w:ascii="Arial" w:hAnsi="Arial" w:cs="Arial"/>
          <w:color w:val="000000" w:themeColor="text1"/>
          <w:lang w:val="en-US"/>
        </w:rPr>
        <w:t xml:space="preserve"> to provide practical </w:t>
      </w:r>
    </w:p>
    <w:p w14:paraId="1FDC5D69" w14:textId="3407BCE3" w:rsidR="00B72218" w:rsidRPr="00B72218" w:rsidRDefault="00B34810" w:rsidP="00B72218">
      <w:pPr>
        <w:pStyle w:val="Body"/>
        <w:spacing w:after="0" w:line="240" w:lineRule="auto"/>
        <w:rPr>
          <w:rFonts w:ascii="Arial" w:hAnsi="Arial" w:cs="Arial"/>
          <w:color w:val="002060"/>
        </w:rPr>
      </w:pPr>
      <w:r>
        <w:rPr>
          <w:rFonts w:ascii="Arial" w:hAnsi="Arial" w:cs="Arial"/>
          <w:color w:val="000000" w:themeColor="text1"/>
          <w:lang w:val="en-US"/>
        </w:rPr>
        <w:t>experience</w:t>
      </w:r>
      <w:r w:rsidR="00B72218" w:rsidRPr="00B72218">
        <w:rPr>
          <w:rFonts w:ascii="Arial" w:hAnsi="Arial" w:cs="Arial"/>
          <w:color w:val="000000" w:themeColor="text1"/>
          <w:lang w:val="en-US"/>
        </w:rPr>
        <w:t xml:space="preserve"> </w:t>
      </w:r>
      <w:r>
        <w:rPr>
          <w:rFonts w:ascii="Arial" w:hAnsi="Arial" w:cs="Arial"/>
          <w:color w:val="000000" w:themeColor="text1"/>
          <w:lang w:val="en-US"/>
        </w:rPr>
        <w:t>and advice</w:t>
      </w:r>
    </w:p>
    <w:p w14:paraId="014F0B30" w14:textId="77777777" w:rsidR="00D133C5" w:rsidRDefault="00D133C5" w:rsidP="00B72218">
      <w:pPr>
        <w:pStyle w:val="Body"/>
        <w:spacing w:after="0" w:line="276" w:lineRule="auto"/>
        <w:rPr>
          <w:rFonts w:ascii="Arial" w:hAnsi="Arial" w:cs="Arial"/>
          <w:lang w:val="en-US"/>
        </w:rPr>
      </w:pPr>
    </w:p>
    <w:p w14:paraId="63F83878" w14:textId="076AFC28" w:rsidR="00B72218" w:rsidRPr="00B72218" w:rsidRDefault="05AE1431" w:rsidP="05AE1431">
      <w:pPr>
        <w:pStyle w:val="Body"/>
        <w:spacing w:after="0" w:line="276" w:lineRule="auto"/>
        <w:rPr>
          <w:rFonts w:ascii="Arial" w:hAnsi="Arial" w:cs="Arial"/>
        </w:rPr>
      </w:pPr>
      <w:r w:rsidRPr="05AE1431">
        <w:rPr>
          <w:rFonts w:ascii="Arial" w:hAnsi="Arial" w:cs="Arial"/>
          <w:lang w:val="en-US"/>
        </w:rPr>
        <w:t>Funding - There is a grant of £1100 (2018) per new trainer supervised - based on a nominal 6x 3 hour sessions. The Claim form is available on the HEE Y&amp;H website – GP educators section.</w:t>
      </w:r>
    </w:p>
    <w:p w14:paraId="7D7BADA6" w14:textId="77777777" w:rsidR="00D133C5" w:rsidRDefault="00D133C5" w:rsidP="00B72218">
      <w:pPr>
        <w:pStyle w:val="Body"/>
        <w:spacing w:after="0" w:line="276" w:lineRule="auto"/>
        <w:rPr>
          <w:rFonts w:ascii="Arial" w:hAnsi="Arial" w:cs="Arial"/>
          <w:color w:val="auto"/>
          <w:lang w:val="en-US"/>
        </w:rPr>
      </w:pPr>
    </w:p>
    <w:p w14:paraId="449B3DB1" w14:textId="506CEAE2" w:rsidR="00B72218" w:rsidRPr="00B72218" w:rsidRDefault="00B72218" w:rsidP="00B72218">
      <w:pPr>
        <w:pStyle w:val="Body"/>
        <w:spacing w:after="0" w:line="276" w:lineRule="auto"/>
        <w:rPr>
          <w:rFonts w:ascii="Arial" w:hAnsi="Arial" w:cs="Arial"/>
          <w:color w:val="auto"/>
        </w:rPr>
      </w:pPr>
      <w:r w:rsidRPr="00B72218">
        <w:rPr>
          <w:rFonts w:ascii="Arial" w:hAnsi="Arial" w:cs="Arial"/>
          <w:color w:val="auto"/>
          <w:lang w:val="en-US"/>
        </w:rPr>
        <w:t>Mentor outcome summary form to be completed and submitted for payment by the mentor and a copy also submitted by the trainer on the web application.</w:t>
      </w:r>
    </w:p>
    <w:p w14:paraId="129A90EF" w14:textId="77777777" w:rsidR="00B72218" w:rsidRPr="00B72218" w:rsidRDefault="00B72218" w:rsidP="00B72218">
      <w:pPr>
        <w:pStyle w:val="Body"/>
        <w:spacing w:after="0" w:line="276" w:lineRule="auto"/>
        <w:rPr>
          <w:rFonts w:ascii="Arial" w:hAnsi="Arial" w:cs="Arial"/>
          <w:color w:val="FF0000"/>
          <w:u w:color="FF0000"/>
          <w:lang w:val="en-US"/>
        </w:rPr>
      </w:pPr>
    </w:p>
    <w:p w14:paraId="5AB1560D" w14:textId="77777777" w:rsidR="00D133C5" w:rsidRPr="00D133C5" w:rsidRDefault="00D133C5" w:rsidP="00D133C5">
      <w:pPr>
        <w:pStyle w:val="Body"/>
        <w:spacing w:after="0" w:line="240" w:lineRule="auto"/>
        <w:rPr>
          <w:rFonts w:ascii="Arial" w:hAnsi="Arial" w:cs="Arial"/>
          <w:b/>
          <w:color w:val="365F91" w:themeColor="accent1" w:themeShade="BF"/>
        </w:rPr>
      </w:pPr>
      <w:r w:rsidRPr="00D133C5">
        <w:rPr>
          <w:rFonts w:ascii="Arial" w:hAnsi="Arial" w:cs="Arial"/>
          <w:b/>
          <w:color w:val="365F91" w:themeColor="accent1" w:themeShade="BF"/>
        </w:rPr>
        <w:t>Funding</w:t>
      </w:r>
    </w:p>
    <w:p w14:paraId="603F0AB6" w14:textId="77777777" w:rsidR="00D133C5" w:rsidRPr="00D133C5" w:rsidRDefault="00D133C5" w:rsidP="00D133C5">
      <w:pPr>
        <w:pStyle w:val="Body"/>
        <w:spacing w:after="0" w:line="240" w:lineRule="auto"/>
        <w:rPr>
          <w:rFonts w:ascii="Arial" w:hAnsi="Arial" w:cs="Arial"/>
          <w:lang w:val="en-US"/>
        </w:rPr>
      </w:pPr>
      <w:r w:rsidRPr="00D133C5">
        <w:rPr>
          <w:rFonts w:ascii="Arial" w:hAnsi="Arial" w:cs="Arial"/>
          <w:color w:val="000000" w:themeColor="text1"/>
          <w:lang w:val="en-US"/>
        </w:rPr>
        <w:t>Funding is available to support intending trainers and practices in the preparation to become a trainer.</w:t>
      </w:r>
    </w:p>
    <w:p w14:paraId="0205F87B" w14:textId="77777777" w:rsidR="00D133C5" w:rsidRPr="00D133C5" w:rsidRDefault="00D133C5" w:rsidP="00D133C5">
      <w:pPr>
        <w:pStyle w:val="Body"/>
        <w:spacing w:after="0" w:line="240" w:lineRule="auto"/>
        <w:rPr>
          <w:rFonts w:ascii="Arial" w:hAnsi="Arial" w:cs="Arial"/>
          <w:lang w:val="en-US"/>
        </w:rPr>
      </w:pPr>
    </w:p>
    <w:p w14:paraId="4627D42D" w14:textId="2C7702A4" w:rsidR="00D133C5" w:rsidRPr="00D133C5" w:rsidRDefault="0737BB77" w:rsidP="0737BB77">
      <w:pPr>
        <w:pStyle w:val="Body"/>
        <w:spacing w:after="0" w:line="240" w:lineRule="auto"/>
        <w:rPr>
          <w:rFonts w:ascii="Arial" w:hAnsi="Arial" w:cs="Arial"/>
          <w:lang w:val="en-US"/>
        </w:rPr>
      </w:pPr>
      <w:r w:rsidRPr="0737BB77">
        <w:rPr>
          <w:rFonts w:ascii="Arial" w:hAnsi="Arial" w:cs="Arial"/>
          <w:color w:val="000000" w:themeColor="text1"/>
          <w:lang w:val="en-US"/>
        </w:rPr>
        <w:t xml:space="preserve">Allowable claims: </w:t>
      </w:r>
    </w:p>
    <w:p w14:paraId="380C8129" w14:textId="2D287B87" w:rsidR="00D133C5" w:rsidRPr="00D133C5" w:rsidRDefault="0737BB77" w:rsidP="0737BB77">
      <w:pPr>
        <w:pStyle w:val="Body"/>
        <w:spacing w:after="0" w:line="240" w:lineRule="auto"/>
        <w:rPr>
          <w:rFonts w:ascii="Arial" w:hAnsi="Arial" w:cs="Arial"/>
          <w:lang w:val="en-US"/>
        </w:rPr>
      </w:pPr>
      <w:r w:rsidRPr="0737BB77">
        <w:rPr>
          <w:rFonts w:ascii="Arial" w:hAnsi="Arial" w:cs="Arial"/>
          <w:color w:val="000000" w:themeColor="text1"/>
          <w:lang w:val="en-US"/>
        </w:rPr>
        <w:t>For those not undertaking PGCERT - Backfill for Face to face intending trainer education days and e learning – 5 days in total</w:t>
      </w:r>
    </w:p>
    <w:p w14:paraId="0784D9D5" w14:textId="0FDCEEFB" w:rsidR="00D133C5" w:rsidRPr="00D133C5" w:rsidRDefault="0737BB77" w:rsidP="0737BB77">
      <w:pPr>
        <w:pStyle w:val="Body"/>
        <w:spacing w:after="0" w:line="240" w:lineRule="auto"/>
        <w:rPr>
          <w:rFonts w:ascii="Arial" w:hAnsi="Arial" w:cs="Arial"/>
          <w:lang w:val="en-US"/>
        </w:rPr>
      </w:pPr>
      <w:r w:rsidRPr="0737BB77">
        <w:rPr>
          <w:rFonts w:ascii="Arial" w:hAnsi="Arial" w:cs="Arial"/>
          <w:color w:val="000000" w:themeColor="text1"/>
          <w:lang w:val="en-US"/>
        </w:rPr>
        <w:t>For those undertaking PGCERT - Backfill for 8 days to include the 3 required HEE attendances.</w:t>
      </w:r>
    </w:p>
    <w:p w14:paraId="7394E10D" w14:textId="15231635" w:rsidR="00D133C5" w:rsidRPr="00D133C5" w:rsidRDefault="0737BB77" w:rsidP="0737BB77">
      <w:pPr>
        <w:pStyle w:val="Body"/>
        <w:spacing w:after="0" w:line="240" w:lineRule="auto"/>
        <w:rPr>
          <w:rFonts w:ascii="Arial" w:hAnsi="Arial" w:cs="Arial"/>
          <w:lang w:val="en-US"/>
        </w:rPr>
      </w:pPr>
      <w:r w:rsidRPr="0737BB77">
        <w:rPr>
          <w:rFonts w:ascii="Arial" w:hAnsi="Arial" w:cs="Arial"/>
          <w:color w:val="000000" w:themeColor="text1"/>
          <w:lang w:val="en-US"/>
        </w:rPr>
        <w:t xml:space="preserve">For all intending trainers - Mentor payment - maximum £1,100 (2018), </w:t>
      </w:r>
    </w:p>
    <w:p w14:paraId="001CFBB9" w14:textId="42EBB3D5" w:rsidR="00D133C5" w:rsidRPr="00D133C5" w:rsidRDefault="0737BB77" w:rsidP="0737BB77">
      <w:pPr>
        <w:pStyle w:val="Body"/>
        <w:spacing w:after="0" w:line="240" w:lineRule="auto"/>
        <w:rPr>
          <w:rFonts w:ascii="Arial" w:hAnsi="Arial" w:cs="Arial"/>
          <w:lang w:val="en-US"/>
        </w:rPr>
      </w:pPr>
      <w:r w:rsidRPr="0737BB77">
        <w:rPr>
          <w:rFonts w:ascii="Arial" w:hAnsi="Arial" w:cs="Arial"/>
          <w:color w:val="000000" w:themeColor="text1"/>
          <w:lang w:val="en-US"/>
        </w:rPr>
        <w:t xml:space="preserve">                                        - Equipment for the practice e.g books, bags and equipment, video recording and playback equipment.</w:t>
      </w:r>
    </w:p>
    <w:p w14:paraId="72F190E4" w14:textId="77777777" w:rsidR="00D133C5" w:rsidRDefault="00D133C5" w:rsidP="00AA77B3">
      <w:pPr>
        <w:pStyle w:val="Body"/>
        <w:spacing w:after="0"/>
        <w:rPr>
          <w:color w:val="000000" w:themeColor="text1"/>
          <w:sz w:val="20"/>
          <w:szCs w:val="20"/>
          <w:lang w:val="en-US"/>
        </w:rPr>
      </w:pPr>
    </w:p>
    <w:p w14:paraId="38506CDF" w14:textId="4C9C35DD" w:rsidR="00D133C5" w:rsidRPr="00D133C5" w:rsidRDefault="00D133C5" w:rsidP="00AA77B3">
      <w:pPr>
        <w:pStyle w:val="Body"/>
        <w:spacing w:after="0" w:line="240" w:lineRule="auto"/>
        <w:rPr>
          <w:rFonts w:ascii="Arial" w:hAnsi="Arial" w:cs="Arial"/>
          <w:b/>
          <w:color w:val="365F91" w:themeColor="accent1" w:themeShade="BF"/>
        </w:rPr>
      </w:pPr>
      <w:r w:rsidRPr="00D133C5">
        <w:rPr>
          <w:rFonts w:ascii="Arial" w:hAnsi="Arial" w:cs="Arial"/>
          <w:b/>
          <w:color w:val="365F91" w:themeColor="accent1" w:themeShade="BF"/>
        </w:rPr>
        <w:t xml:space="preserve">Registration with </w:t>
      </w:r>
      <w:r w:rsidR="00AA77B3">
        <w:rPr>
          <w:rFonts w:ascii="Arial" w:hAnsi="Arial" w:cs="Arial"/>
          <w:b/>
          <w:color w:val="365F91" w:themeColor="accent1" w:themeShade="BF"/>
        </w:rPr>
        <w:t xml:space="preserve">the </w:t>
      </w:r>
      <w:r w:rsidRPr="00D133C5">
        <w:rPr>
          <w:rFonts w:ascii="Arial" w:hAnsi="Arial" w:cs="Arial"/>
          <w:b/>
          <w:color w:val="365F91" w:themeColor="accent1" w:themeShade="BF"/>
        </w:rPr>
        <w:t xml:space="preserve">Web application </w:t>
      </w:r>
    </w:p>
    <w:p w14:paraId="006D7A69" w14:textId="0CB3CCA3" w:rsidR="00D133C5" w:rsidRDefault="00D133C5" w:rsidP="00AA77B3">
      <w:pPr>
        <w:pStyle w:val="Body"/>
        <w:spacing w:after="0" w:line="240" w:lineRule="auto"/>
        <w:rPr>
          <w:rFonts w:ascii="Arial" w:hAnsi="Arial" w:cs="Arial"/>
          <w:color w:val="000000" w:themeColor="text1"/>
          <w:lang w:val="en-US"/>
        </w:rPr>
      </w:pPr>
      <w:r w:rsidRPr="00D133C5">
        <w:rPr>
          <w:rFonts w:ascii="Arial" w:hAnsi="Arial" w:cs="Arial"/>
          <w:color w:val="000000" w:themeColor="text1"/>
          <w:lang w:val="en-US"/>
        </w:rPr>
        <w:t>Intending trainer</w:t>
      </w:r>
      <w:r w:rsidR="00AA77B3">
        <w:rPr>
          <w:rFonts w:ascii="Arial" w:hAnsi="Arial" w:cs="Arial"/>
          <w:color w:val="000000" w:themeColor="text1"/>
          <w:lang w:val="en-US"/>
        </w:rPr>
        <w:t>s</w:t>
      </w:r>
      <w:r w:rsidRPr="00D133C5">
        <w:rPr>
          <w:rFonts w:ascii="Arial" w:hAnsi="Arial" w:cs="Arial"/>
          <w:color w:val="000000" w:themeColor="text1"/>
          <w:lang w:val="en-US"/>
        </w:rPr>
        <w:t xml:space="preserve"> </w:t>
      </w:r>
      <w:r w:rsidR="00AA77B3">
        <w:rPr>
          <w:rFonts w:ascii="Arial" w:hAnsi="Arial" w:cs="Arial"/>
          <w:color w:val="000000" w:themeColor="text1"/>
          <w:lang w:val="en-US"/>
        </w:rPr>
        <w:t>should</w:t>
      </w:r>
      <w:r w:rsidRPr="00D133C5">
        <w:rPr>
          <w:rFonts w:ascii="Arial" w:hAnsi="Arial" w:cs="Arial"/>
          <w:color w:val="000000" w:themeColor="text1"/>
          <w:lang w:val="en-US"/>
        </w:rPr>
        <w:t xml:space="preserve"> </w:t>
      </w:r>
      <w:r w:rsidR="00861F66" w:rsidRPr="00D133C5">
        <w:rPr>
          <w:rFonts w:ascii="Arial" w:hAnsi="Arial" w:cs="Arial"/>
          <w:color w:val="000000" w:themeColor="text1"/>
          <w:lang w:val="en-US"/>
        </w:rPr>
        <w:t>contact</w:t>
      </w:r>
      <w:r w:rsidR="00861F66">
        <w:rPr>
          <w:rFonts w:ascii="Arial" w:hAnsi="Arial" w:cs="Arial"/>
          <w:color w:val="000000" w:themeColor="text1"/>
          <w:lang w:val="en-US"/>
        </w:rPr>
        <w:t xml:space="preserve"> the</w:t>
      </w:r>
      <w:r w:rsidRPr="00D133C5">
        <w:rPr>
          <w:rFonts w:ascii="Arial" w:hAnsi="Arial" w:cs="Arial"/>
          <w:color w:val="000000" w:themeColor="text1"/>
          <w:lang w:val="en-US"/>
        </w:rPr>
        <w:t xml:space="preserve"> GP approvals team via the </w:t>
      </w:r>
      <w:r w:rsidR="00AA77B3">
        <w:rPr>
          <w:rFonts w:ascii="Arial" w:hAnsi="Arial" w:cs="Arial"/>
          <w:color w:val="000000" w:themeColor="text1"/>
          <w:lang w:val="en-US"/>
        </w:rPr>
        <w:t>GP</w:t>
      </w:r>
      <w:r w:rsidRPr="00D133C5">
        <w:rPr>
          <w:rFonts w:ascii="Arial" w:hAnsi="Arial" w:cs="Arial"/>
          <w:color w:val="000000" w:themeColor="text1"/>
          <w:lang w:val="en-US"/>
        </w:rPr>
        <w:t xml:space="preserve"> approvals group email</w:t>
      </w:r>
      <w:r w:rsidR="00AA77B3">
        <w:rPr>
          <w:rFonts w:ascii="Arial" w:hAnsi="Arial" w:cs="Arial"/>
          <w:color w:val="000000" w:themeColor="text1"/>
          <w:lang w:val="en-US"/>
        </w:rPr>
        <w:t xml:space="preserve"> </w:t>
      </w:r>
      <w:hyperlink r:id="rId13" w:history="1">
        <w:r w:rsidR="00AA77B3" w:rsidRPr="009E5862">
          <w:rPr>
            <w:rStyle w:val="Hyperlink"/>
            <w:rFonts w:ascii="Arial" w:hAnsi="Arial" w:cs="Arial"/>
            <w:lang w:val="en-US"/>
          </w:rPr>
          <w:t>gpapprovals.yh@hee.nhs.uk</w:t>
        </w:r>
      </w:hyperlink>
      <w:r w:rsidR="00AA77B3">
        <w:rPr>
          <w:rFonts w:ascii="Arial" w:hAnsi="Arial" w:cs="Arial"/>
          <w:color w:val="000000" w:themeColor="text1"/>
          <w:lang w:val="en-US"/>
        </w:rPr>
        <w:t xml:space="preserve"> further d</w:t>
      </w:r>
      <w:r w:rsidRPr="00D133C5">
        <w:rPr>
          <w:rFonts w:ascii="Arial" w:hAnsi="Arial" w:cs="Arial"/>
          <w:color w:val="000000" w:themeColor="text1"/>
          <w:lang w:val="en-US"/>
        </w:rPr>
        <w:t>etails</w:t>
      </w:r>
      <w:r w:rsidR="00AA77B3">
        <w:rPr>
          <w:rFonts w:ascii="Arial" w:hAnsi="Arial" w:cs="Arial"/>
          <w:color w:val="000000" w:themeColor="text1"/>
          <w:lang w:val="en-US"/>
        </w:rPr>
        <w:t xml:space="preserve"> are available</w:t>
      </w:r>
      <w:r w:rsidRPr="00D133C5">
        <w:rPr>
          <w:rFonts w:ascii="Arial" w:hAnsi="Arial" w:cs="Arial"/>
          <w:color w:val="000000" w:themeColor="text1"/>
          <w:lang w:val="en-US"/>
        </w:rPr>
        <w:t xml:space="preserve"> on</w:t>
      </w:r>
      <w:r w:rsidR="00AA77B3">
        <w:rPr>
          <w:rFonts w:ascii="Arial" w:hAnsi="Arial" w:cs="Arial"/>
          <w:color w:val="000000" w:themeColor="text1"/>
          <w:lang w:val="en-US"/>
        </w:rPr>
        <w:t xml:space="preserve"> the</w:t>
      </w:r>
      <w:r w:rsidRPr="00D133C5">
        <w:rPr>
          <w:rFonts w:ascii="Arial" w:hAnsi="Arial" w:cs="Arial"/>
          <w:color w:val="000000" w:themeColor="text1"/>
          <w:lang w:val="en-US"/>
        </w:rPr>
        <w:t xml:space="preserve"> Website</w:t>
      </w:r>
      <w:r w:rsidR="00AA77B3">
        <w:rPr>
          <w:rFonts w:ascii="Arial" w:hAnsi="Arial" w:cs="Arial"/>
          <w:color w:val="000000" w:themeColor="text1"/>
          <w:lang w:val="en-US"/>
        </w:rPr>
        <w:t>.</w:t>
      </w:r>
    </w:p>
    <w:p w14:paraId="2C802C96" w14:textId="77777777" w:rsidR="00AA77B3" w:rsidRPr="00D133C5" w:rsidRDefault="00AA77B3" w:rsidP="00AA77B3">
      <w:pPr>
        <w:pStyle w:val="Body"/>
        <w:spacing w:after="0" w:line="240" w:lineRule="auto"/>
        <w:rPr>
          <w:rFonts w:ascii="Arial" w:hAnsi="Arial" w:cs="Arial"/>
          <w:color w:val="000000" w:themeColor="text1"/>
        </w:rPr>
      </w:pPr>
    </w:p>
    <w:p w14:paraId="6B2A117B" w14:textId="25B5D0CC" w:rsidR="00AA77B3" w:rsidRDefault="00861F66" w:rsidP="00AA77B3">
      <w:pPr>
        <w:pStyle w:val="Body"/>
        <w:spacing w:after="0" w:line="240" w:lineRule="auto"/>
        <w:rPr>
          <w:rFonts w:ascii="Arial" w:hAnsi="Arial" w:cs="Arial"/>
          <w:lang w:val="en-US"/>
        </w:rPr>
      </w:pPr>
      <w:r w:rsidRPr="00D133C5">
        <w:rPr>
          <w:rFonts w:ascii="Arial" w:hAnsi="Arial" w:cs="Arial"/>
          <w:lang w:val="en-US"/>
        </w:rPr>
        <w:lastRenderedPageBreak/>
        <w:t xml:space="preserve">A TPD visit report needs to </w:t>
      </w:r>
      <w:r>
        <w:rPr>
          <w:rFonts w:ascii="Arial" w:hAnsi="Arial" w:cs="Arial"/>
          <w:lang w:val="en-US"/>
        </w:rPr>
        <w:t xml:space="preserve">completed and </w:t>
      </w:r>
      <w:r w:rsidRPr="00D133C5">
        <w:rPr>
          <w:rFonts w:ascii="Arial" w:hAnsi="Arial" w:cs="Arial"/>
          <w:lang w:val="en-US"/>
        </w:rPr>
        <w:t>submitted when a</w:t>
      </w:r>
      <w:r>
        <w:rPr>
          <w:rFonts w:ascii="Arial" w:hAnsi="Arial" w:cs="Arial"/>
          <w:lang w:val="en-US"/>
        </w:rPr>
        <w:t>n intending</w:t>
      </w:r>
      <w:r w:rsidRPr="00D133C5">
        <w:rPr>
          <w:rFonts w:ascii="Arial" w:hAnsi="Arial" w:cs="Arial"/>
          <w:lang w:val="en-US"/>
        </w:rPr>
        <w:t xml:space="preserve"> trainer registers on the web application. There is no date requirement for submission of this report</w:t>
      </w:r>
      <w:r>
        <w:rPr>
          <w:rFonts w:ascii="Arial" w:hAnsi="Arial" w:cs="Arial"/>
          <w:lang w:val="en-US"/>
        </w:rPr>
        <w:t xml:space="preserve"> unless the intending trainer wishes to undertake a PGCME.</w:t>
      </w:r>
    </w:p>
    <w:p w14:paraId="7D7753C4" w14:textId="77777777" w:rsidR="00AA77B3" w:rsidRDefault="00AA77B3" w:rsidP="00AA77B3">
      <w:pPr>
        <w:pStyle w:val="Body"/>
        <w:spacing w:after="0" w:line="240" w:lineRule="auto"/>
        <w:rPr>
          <w:rFonts w:ascii="Arial" w:hAnsi="Arial" w:cs="Arial"/>
          <w:lang w:val="en-US"/>
        </w:rPr>
      </w:pPr>
    </w:p>
    <w:p w14:paraId="48830220" w14:textId="69C4E152" w:rsidR="009274D3" w:rsidRPr="00D133C5" w:rsidRDefault="00861F66" w:rsidP="009274D3">
      <w:pPr>
        <w:pStyle w:val="Body"/>
        <w:spacing w:after="0" w:line="240" w:lineRule="auto"/>
        <w:rPr>
          <w:rFonts w:ascii="Arial" w:hAnsi="Arial" w:cs="Arial"/>
          <w:color w:val="auto"/>
          <w:lang w:val="en-US"/>
        </w:rPr>
      </w:pPr>
      <w:r>
        <w:rPr>
          <w:rFonts w:ascii="Arial" w:hAnsi="Arial" w:cs="Arial"/>
          <w:lang w:val="en-US"/>
        </w:rPr>
        <w:t>Nb.</w:t>
      </w:r>
      <w:r w:rsidR="009274D3">
        <w:rPr>
          <w:rFonts w:ascii="Arial" w:hAnsi="Arial" w:cs="Arial"/>
          <w:lang w:val="en-US"/>
        </w:rPr>
        <w:t xml:space="preserve"> Please see section below for submission dates for trainers wishing to undertake a PGCME</w:t>
      </w:r>
    </w:p>
    <w:p w14:paraId="32737FE4" w14:textId="17062B0A" w:rsidR="00D133C5" w:rsidRDefault="00D133C5" w:rsidP="00AA77B3">
      <w:pPr>
        <w:pStyle w:val="Body"/>
        <w:spacing w:after="0" w:line="240" w:lineRule="auto"/>
        <w:rPr>
          <w:rFonts w:ascii="Arial" w:hAnsi="Arial" w:cs="Arial"/>
          <w:color w:val="auto"/>
          <w:lang w:val="en-US"/>
        </w:rPr>
      </w:pPr>
      <w:r w:rsidRPr="00D133C5">
        <w:rPr>
          <w:rFonts w:ascii="Arial" w:hAnsi="Arial" w:cs="Arial"/>
          <w:color w:val="auto"/>
          <w:lang w:val="en-US"/>
        </w:rPr>
        <w:t xml:space="preserve">. </w:t>
      </w:r>
    </w:p>
    <w:p w14:paraId="46EC7E95" w14:textId="77777777" w:rsidR="009274D3" w:rsidRPr="00D133C5" w:rsidRDefault="009274D3" w:rsidP="00AA77B3">
      <w:pPr>
        <w:pStyle w:val="Body"/>
        <w:spacing w:after="0" w:line="240" w:lineRule="auto"/>
        <w:rPr>
          <w:rFonts w:ascii="Arial" w:hAnsi="Arial" w:cs="Arial"/>
          <w:color w:val="auto"/>
          <w:lang w:val="en-US"/>
        </w:rPr>
      </w:pPr>
    </w:p>
    <w:p w14:paraId="6A59F93B" w14:textId="6818E710" w:rsidR="009274D3" w:rsidRDefault="009274D3" w:rsidP="009274D3">
      <w:pPr>
        <w:pStyle w:val="Body"/>
        <w:spacing w:after="0" w:line="240" w:lineRule="auto"/>
        <w:rPr>
          <w:rFonts w:ascii="Arial" w:hAnsi="Arial" w:cs="Arial"/>
          <w:b/>
          <w:bCs/>
          <w:color w:val="365F91" w:themeColor="accent1" w:themeShade="BF"/>
        </w:rPr>
      </w:pPr>
      <w:r w:rsidRPr="05AE1431">
        <w:rPr>
          <w:rFonts w:ascii="Arial" w:hAnsi="Arial" w:cs="Arial"/>
          <w:b/>
          <w:bCs/>
          <w:color w:val="365F91" w:themeColor="accent1" w:themeShade="BF"/>
        </w:rPr>
        <w:t xml:space="preserve">Intending trainer who </w:t>
      </w:r>
      <w:r>
        <w:rPr>
          <w:rFonts w:ascii="Arial" w:hAnsi="Arial" w:cs="Arial"/>
          <w:b/>
          <w:bCs/>
          <w:color w:val="365F91" w:themeColor="accent1" w:themeShade="BF"/>
        </w:rPr>
        <w:t xml:space="preserve">chooses to undertake </w:t>
      </w:r>
      <w:r w:rsidRPr="05AE1431">
        <w:rPr>
          <w:rFonts w:ascii="Arial" w:hAnsi="Arial" w:cs="Arial"/>
          <w:b/>
          <w:bCs/>
          <w:color w:val="365F91" w:themeColor="accent1" w:themeShade="BF"/>
        </w:rPr>
        <w:t>a PGCME</w:t>
      </w:r>
    </w:p>
    <w:p w14:paraId="7525FC1C" w14:textId="5861133D" w:rsidR="009274D3" w:rsidRPr="00861F66" w:rsidRDefault="009274D3" w:rsidP="009274D3">
      <w:pPr>
        <w:pBdr>
          <w:top w:val="nil"/>
          <w:left w:val="nil"/>
          <w:bottom w:val="nil"/>
          <w:right w:val="nil"/>
          <w:between w:val="nil"/>
          <w:bar w:val="nil"/>
        </w:pBdr>
        <w:rPr>
          <w:rFonts w:cs="Arial"/>
          <w:color w:val="000000" w:themeColor="text1"/>
          <w:sz w:val="22"/>
          <w:szCs w:val="22"/>
        </w:rPr>
      </w:pPr>
      <w:r w:rsidRPr="00861F66">
        <w:rPr>
          <w:rFonts w:cs="Arial"/>
          <w:color w:val="000000" w:themeColor="text1"/>
          <w:sz w:val="22"/>
          <w:szCs w:val="22"/>
        </w:rPr>
        <w:t xml:space="preserve">A trainer may request funding to undertake a PGCert Medical </w:t>
      </w:r>
      <w:r>
        <w:rPr>
          <w:rFonts w:cs="Arial"/>
          <w:color w:val="000000" w:themeColor="text1"/>
          <w:sz w:val="22"/>
          <w:szCs w:val="22"/>
        </w:rPr>
        <w:t>E</w:t>
      </w:r>
      <w:r w:rsidRPr="00861F66">
        <w:rPr>
          <w:rFonts w:cs="Arial"/>
          <w:color w:val="000000" w:themeColor="text1"/>
          <w:sz w:val="22"/>
          <w:szCs w:val="22"/>
        </w:rPr>
        <w:t xml:space="preserve">ducation instead of </w:t>
      </w:r>
      <w:r>
        <w:rPr>
          <w:rFonts w:cs="Arial"/>
          <w:color w:val="000000" w:themeColor="text1"/>
          <w:sz w:val="22"/>
          <w:szCs w:val="22"/>
        </w:rPr>
        <w:t xml:space="preserve">attending </w:t>
      </w:r>
      <w:r w:rsidRPr="00861F66">
        <w:rPr>
          <w:rFonts w:cs="Arial"/>
          <w:color w:val="000000" w:themeColor="text1"/>
          <w:sz w:val="22"/>
          <w:szCs w:val="22"/>
        </w:rPr>
        <w:t xml:space="preserve">the </w:t>
      </w:r>
      <w:r>
        <w:rPr>
          <w:rFonts w:cs="Arial"/>
          <w:color w:val="000000" w:themeColor="text1"/>
          <w:sz w:val="22"/>
          <w:szCs w:val="22"/>
        </w:rPr>
        <w:t>W</w:t>
      </w:r>
      <w:r w:rsidRPr="00861F66">
        <w:rPr>
          <w:rFonts w:cs="Arial"/>
          <w:color w:val="000000" w:themeColor="text1"/>
          <w:sz w:val="22"/>
          <w:szCs w:val="22"/>
        </w:rPr>
        <w:t xml:space="preserve">hite </w:t>
      </w:r>
      <w:r>
        <w:rPr>
          <w:rFonts w:cs="Arial"/>
          <w:color w:val="000000" w:themeColor="text1"/>
          <w:sz w:val="22"/>
          <w:szCs w:val="22"/>
        </w:rPr>
        <w:t>R</w:t>
      </w:r>
      <w:r w:rsidRPr="00861F66">
        <w:rPr>
          <w:rFonts w:cs="Arial"/>
          <w:color w:val="000000" w:themeColor="text1"/>
          <w:sz w:val="22"/>
          <w:szCs w:val="22"/>
        </w:rPr>
        <w:t xml:space="preserve">ose </w:t>
      </w:r>
      <w:r>
        <w:rPr>
          <w:rFonts w:cs="Arial"/>
          <w:color w:val="000000" w:themeColor="text1"/>
          <w:sz w:val="22"/>
          <w:szCs w:val="22"/>
        </w:rPr>
        <w:t>E</w:t>
      </w:r>
      <w:r w:rsidRPr="00861F66">
        <w:rPr>
          <w:rFonts w:cs="Arial"/>
          <w:color w:val="000000" w:themeColor="text1"/>
          <w:sz w:val="22"/>
          <w:szCs w:val="22"/>
        </w:rPr>
        <w:t xml:space="preserve">ducational </w:t>
      </w:r>
      <w:r>
        <w:rPr>
          <w:rFonts w:cs="Arial"/>
          <w:color w:val="000000" w:themeColor="text1"/>
          <w:sz w:val="22"/>
          <w:szCs w:val="22"/>
        </w:rPr>
        <w:t>T</w:t>
      </w:r>
      <w:r w:rsidRPr="00861F66">
        <w:rPr>
          <w:rFonts w:cs="Arial"/>
          <w:color w:val="000000" w:themeColor="text1"/>
          <w:sz w:val="22"/>
          <w:szCs w:val="22"/>
        </w:rPr>
        <w:t xml:space="preserve">heory </w:t>
      </w:r>
      <w:r>
        <w:rPr>
          <w:rFonts w:cs="Arial"/>
          <w:color w:val="000000" w:themeColor="text1"/>
          <w:sz w:val="22"/>
          <w:szCs w:val="22"/>
        </w:rPr>
        <w:t>C</w:t>
      </w:r>
      <w:r w:rsidRPr="00861F66">
        <w:rPr>
          <w:rFonts w:cs="Arial"/>
          <w:color w:val="000000" w:themeColor="text1"/>
          <w:sz w:val="22"/>
          <w:szCs w:val="22"/>
        </w:rPr>
        <w:t>ourse</w:t>
      </w:r>
      <w:r>
        <w:rPr>
          <w:rFonts w:cs="Arial"/>
          <w:color w:val="000000" w:themeColor="text1"/>
          <w:sz w:val="22"/>
          <w:szCs w:val="22"/>
        </w:rPr>
        <w:t>.</w:t>
      </w:r>
    </w:p>
    <w:p w14:paraId="6297D07B" w14:textId="77777777" w:rsidR="009274D3" w:rsidRDefault="009274D3" w:rsidP="009274D3">
      <w:pPr>
        <w:pStyle w:val="Body"/>
        <w:spacing w:after="0" w:line="240" w:lineRule="auto"/>
        <w:rPr>
          <w:rFonts w:ascii="Arial" w:hAnsi="Arial" w:cs="Arial"/>
          <w:b/>
          <w:bCs/>
          <w:color w:val="365F91" w:themeColor="accent1" w:themeShade="BF"/>
        </w:rPr>
      </w:pPr>
    </w:p>
    <w:p w14:paraId="1BAE954D" w14:textId="77777777" w:rsidR="009274D3" w:rsidRPr="00D133C5" w:rsidRDefault="009274D3" w:rsidP="009274D3">
      <w:pPr>
        <w:pStyle w:val="Body"/>
        <w:spacing w:after="0" w:line="240" w:lineRule="auto"/>
        <w:rPr>
          <w:rFonts w:ascii="Arial" w:hAnsi="Arial" w:cs="Arial"/>
          <w:b/>
          <w:bCs/>
          <w:color w:val="365F91" w:themeColor="accent1" w:themeShade="BF"/>
        </w:rPr>
      </w:pPr>
    </w:p>
    <w:p w14:paraId="7F47A813" w14:textId="77777777" w:rsidR="009274D3" w:rsidRDefault="009274D3" w:rsidP="009274D3">
      <w:pPr>
        <w:pStyle w:val="Body"/>
        <w:spacing w:after="0" w:line="240" w:lineRule="auto"/>
        <w:rPr>
          <w:rFonts w:ascii="Arial" w:hAnsi="Arial" w:cs="Arial"/>
          <w:color w:val="auto"/>
          <w:lang w:val="en-US"/>
        </w:rPr>
      </w:pPr>
      <w:r>
        <w:rPr>
          <w:rFonts w:ascii="Arial" w:hAnsi="Arial" w:cs="Arial"/>
          <w:lang w:val="en-US"/>
        </w:rPr>
        <w:t>T</w:t>
      </w:r>
      <w:r w:rsidRPr="00D133C5">
        <w:rPr>
          <w:rFonts w:ascii="Arial" w:hAnsi="Arial" w:cs="Arial"/>
          <w:lang w:val="en-US"/>
        </w:rPr>
        <w:t xml:space="preserve">he application deadline for submission of the </w:t>
      </w:r>
      <w:r>
        <w:rPr>
          <w:rFonts w:ascii="Arial" w:hAnsi="Arial" w:cs="Arial"/>
          <w:lang w:val="en-US"/>
        </w:rPr>
        <w:t xml:space="preserve">TPD </w:t>
      </w:r>
      <w:r w:rsidRPr="00D133C5">
        <w:rPr>
          <w:rFonts w:ascii="Arial" w:hAnsi="Arial" w:cs="Arial"/>
          <w:lang w:val="en-US"/>
        </w:rPr>
        <w:t xml:space="preserve">report </w:t>
      </w:r>
      <w:r>
        <w:rPr>
          <w:rFonts w:ascii="Arial" w:hAnsi="Arial" w:cs="Arial"/>
          <w:lang w:val="en-US"/>
        </w:rPr>
        <w:t xml:space="preserve">if an intending trainer wishes to apply for PGCME </w:t>
      </w:r>
      <w:r w:rsidRPr="00D133C5">
        <w:rPr>
          <w:rFonts w:ascii="Arial" w:hAnsi="Arial" w:cs="Arial"/>
          <w:lang w:val="en-US"/>
        </w:rPr>
        <w:t>is the</w:t>
      </w:r>
      <w:r w:rsidRPr="00D133C5">
        <w:rPr>
          <w:rFonts w:ascii="Arial" w:hAnsi="Arial" w:cs="Arial"/>
          <w:color w:val="auto"/>
          <w:lang w:val="en-US"/>
        </w:rPr>
        <w:t xml:space="preserve"> </w:t>
      </w:r>
      <w:r w:rsidRPr="00D133C5">
        <w:rPr>
          <w:rFonts w:ascii="Arial" w:hAnsi="Arial" w:cs="Arial"/>
          <w:b/>
          <w:bCs/>
          <w:color w:val="auto"/>
          <w:lang w:val="en-US"/>
        </w:rPr>
        <w:t>1 February</w:t>
      </w:r>
      <w:r w:rsidRPr="00D133C5">
        <w:rPr>
          <w:rFonts w:ascii="Arial" w:hAnsi="Arial" w:cs="Arial"/>
          <w:b/>
          <w:bCs/>
          <w:lang w:val="en-US"/>
        </w:rPr>
        <w:t xml:space="preserve"> </w:t>
      </w:r>
      <w:r w:rsidRPr="00D133C5">
        <w:rPr>
          <w:rFonts w:ascii="Arial" w:hAnsi="Arial" w:cs="Arial"/>
          <w:lang w:val="en-US"/>
        </w:rPr>
        <w:t xml:space="preserve">for September PGCME courses and </w:t>
      </w:r>
      <w:r w:rsidRPr="00D133C5">
        <w:rPr>
          <w:rFonts w:ascii="Arial" w:hAnsi="Arial" w:cs="Arial"/>
          <w:b/>
          <w:bCs/>
          <w:color w:val="auto"/>
        </w:rPr>
        <w:t xml:space="preserve">1 August </w:t>
      </w:r>
      <w:r w:rsidRPr="00D133C5">
        <w:rPr>
          <w:rFonts w:ascii="Arial" w:hAnsi="Arial" w:cs="Arial"/>
          <w:color w:val="auto"/>
          <w:lang w:val="en-US"/>
        </w:rPr>
        <w:t>for January courses</w:t>
      </w:r>
      <w:r>
        <w:rPr>
          <w:rFonts w:ascii="Arial" w:hAnsi="Arial" w:cs="Arial"/>
          <w:color w:val="auto"/>
          <w:lang w:val="en-US"/>
        </w:rPr>
        <w:t>.</w:t>
      </w:r>
    </w:p>
    <w:p w14:paraId="7B07DC62" w14:textId="77777777" w:rsidR="009274D3" w:rsidRPr="00D133C5" w:rsidRDefault="009274D3" w:rsidP="009274D3">
      <w:pPr>
        <w:pStyle w:val="Body"/>
        <w:spacing w:after="0" w:line="240" w:lineRule="auto"/>
        <w:rPr>
          <w:rFonts w:ascii="Arial" w:hAnsi="Arial" w:cs="Arial"/>
        </w:rPr>
      </w:pPr>
      <w:r w:rsidRPr="00D133C5">
        <w:rPr>
          <w:rFonts w:ascii="Arial" w:hAnsi="Arial" w:cs="Arial"/>
          <w:lang w:val="en-US"/>
        </w:rPr>
        <w:t>The report needs to be reviewed by the QA team and passed to finance to agree the payments</w:t>
      </w:r>
    </w:p>
    <w:p w14:paraId="627CC7E4" w14:textId="680D6219" w:rsidR="009274D3" w:rsidRDefault="009274D3" w:rsidP="009274D3">
      <w:pPr>
        <w:pStyle w:val="Body"/>
        <w:spacing w:after="0" w:line="240" w:lineRule="auto"/>
        <w:rPr>
          <w:rFonts w:ascii="Arial" w:hAnsi="Arial" w:cs="Arial"/>
          <w:color w:val="auto"/>
          <w:lang w:val="en-US"/>
        </w:rPr>
      </w:pPr>
    </w:p>
    <w:p w14:paraId="32B675C5" w14:textId="4D45C0EC" w:rsidR="00D133C5" w:rsidRPr="00D133C5" w:rsidRDefault="009274D3" w:rsidP="05AE1431">
      <w:pPr>
        <w:pStyle w:val="Body"/>
        <w:spacing w:after="0" w:line="240" w:lineRule="auto"/>
        <w:rPr>
          <w:rFonts w:ascii="Arial" w:hAnsi="Arial" w:cs="Arial"/>
        </w:rPr>
      </w:pPr>
      <w:r>
        <w:rPr>
          <w:rFonts w:ascii="Arial" w:hAnsi="Arial" w:cs="Arial"/>
        </w:rPr>
        <w:t>A trainer choosing to undertake the PGCME can start training before completion of the certificate if they have completed the other requirements to become a trainer.</w:t>
      </w:r>
    </w:p>
    <w:p w14:paraId="4A8C6E30" w14:textId="6F45667F" w:rsidR="00D133C5" w:rsidRPr="009274D3" w:rsidRDefault="00D133C5" w:rsidP="05AE1431">
      <w:pPr>
        <w:pStyle w:val="Body"/>
        <w:spacing w:after="0" w:line="240" w:lineRule="auto"/>
        <w:rPr>
          <w:rFonts w:ascii="Arial" w:hAnsi="Arial" w:cs="Arial"/>
          <w:b/>
          <w:bCs/>
          <w:color w:val="1F497D" w:themeColor="text2"/>
        </w:rPr>
      </w:pPr>
    </w:p>
    <w:p w14:paraId="13F4CE75" w14:textId="71F7A416" w:rsidR="00D133C5" w:rsidRPr="009274D3" w:rsidRDefault="05AE1431" w:rsidP="05AE1431">
      <w:pPr>
        <w:pStyle w:val="Body"/>
        <w:spacing w:after="0" w:line="240" w:lineRule="auto"/>
        <w:rPr>
          <w:rFonts w:ascii="Arial" w:hAnsi="Arial" w:cs="Arial"/>
          <w:b/>
          <w:bCs/>
          <w:color w:val="1F497D" w:themeColor="text2"/>
        </w:rPr>
      </w:pPr>
      <w:r w:rsidRPr="009274D3">
        <w:rPr>
          <w:rFonts w:ascii="Arial" w:hAnsi="Arial" w:cs="Arial"/>
          <w:b/>
          <w:bCs/>
          <w:color w:val="1F497D" w:themeColor="text2"/>
        </w:rPr>
        <w:t>Intending trainer who already has a PGCME</w:t>
      </w:r>
    </w:p>
    <w:p w14:paraId="31A11B1F" w14:textId="1A2865A7" w:rsidR="00D133C5" w:rsidRPr="00D133C5" w:rsidRDefault="00861F66" w:rsidP="00AA77B3">
      <w:pPr>
        <w:pStyle w:val="Body"/>
        <w:spacing w:after="0"/>
        <w:rPr>
          <w:rFonts w:ascii="Arial" w:hAnsi="Arial" w:cs="Arial"/>
        </w:rPr>
      </w:pPr>
      <w:r>
        <w:rPr>
          <w:rFonts w:ascii="Arial" w:hAnsi="Arial" w:cs="Arial"/>
          <w:lang w:val="en-US"/>
        </w:rPr>
        <w:t>The intending trainer does not need to attend the White Rose Educational Theory Course but doe</w:t>
      </w:r>
      <w:r w:rsidR="000D2D73">
        <w:rPr>
          <w:rFonts w:ascii="Arial" w:hAnsi="Arial" w:cs="Arial"/>
          <w:lang w:val="en-US"/>
        </w:rPr>
        <w:t>s</w:t>
      </w:r>
      <w:r>
        <w:rPr>
          <w:rFonts w:ascii="Arial" w:hAnsi="Arial" w:cs="Arial"/>
          <w:lang w:val="en-US"/>
        </w:rPr>
        <w:t xml:space="preserve"> need to attend the Intending Trainer Courses</w:t>
      </w:r>
      <w:r w:rsidR="009274D3">
        <w:rPr>
          <w:rFonts w:ascii="Arial" w:hAnsi="Arial" w:cs="Arial"/>
          <w:lang w:val="en-US"/>
        </w:rPr>
        <w:t xml:space="preserve"> and complete all other requirements to become a trainer.</w:t>
      </w:r>
    </w:p>
    <w:p w14:paraId="0C9A4C15" w14:textId="77777777" w:rsidR="00D133C5" w:rsidRPr="00D133C5" w:rsidRDefault="00D133C5" w:rsidP="00AA77B3">
      <w:pPr>
        <w:pStyle w:val="Body"/>
        <w:spacing w:after="0" w:line="240" w:lineRule="auto"/>
        <w:rPr>
          <w:rFonts w:ascii="Arial" w:hAnsi="Arial" w:cs="Arial"/>
        </w:rPr>
      </w:pPr>
    </w:p>
    <w:p w14:paraId="1665709D" w14:textId="77777777" w:rsidR="00D133C5" w:rsidRPr="00D133C5" w:rsidRDefault="00D133C5" w:rsidP="00AA77B3">
      <w:pPr>
        <w:pStyle w:val="Body"/>
        <w:spacing w:after="0" w:line="240" w:lineRule="auto"/>
        <w:rPr>
          <w:rFonts w:ascii="Arial" w:hAnsi="Arial" w:cs="Arial"/>
          <w:b/>
          <w:bCs/>
        </w:rPr>
      </w:pPr>
      <w:r w:rsidRPr="00D133C5">
        <w:rPr>
          <w:rFonts w:ascii="Arial" w:hAnsi="Arial" w:cs="Arial"/>
          <w:b/>
          <w:color w:val="365F91" w:themeColor="accent1" w:themeShade="BF"/>
        </w:rPr>
        <w:t>Intending Trainer submission for approval interview</w:t>
      </w:r>
      <w:r w:rsidRPr="00D133C5">
        <w:rPr>
          <w:rFonts w:ascii="Arial" w:hAnsi="Arial" w:cs="Arial"/>
          <w:b/>
          <w:bCs/>
          <w:lang w:val="en-US"/>
        </w:rPr>
        <w:t>.</w:t>
      </w:r>
    </w:p>
    <w:p w14:paraId="4C9DE63D" w14:textId="77777777" w:rsidR="00D133C5" w:rsidRPr="00D133C5" w:rsidRDefault="00D133C5" w:rsidP="00AA77B3">
      <w:pPr>
        <w:pStyle w:val="Body"/>
        <w:spacing w:after="0" w:line="240" w:lineRule="auto"/>
        <w:rPr>
          <w:rFonts w:ascii="Arial" w:hAnsi="Arial" w:cs="Arial"/>
        </w:rPr>
      </w:pPr>
      <w:r w:rsidRPr="00D133C5">
        <w:rPr>
          <w:rFonts w:ascii="Arial" w:hAnsi="Arial" w:cs="Arial"/>
          <w:lang w:val="en-US"/>
        </w:rPr>
        <w:t>Submissions must be made on the web application.</w:t>
      </w:r>
    </w:p>
    <w:p w14:paraId="2A965D48" w14:textId="77777777" w:rsidR="00AA77B3" w:rsidRDefault="00AA77B3" w:rsidP="00AA77B3">
      <w:pPr>
        <w:pStyle w:val="Body"/>
        <w:spacing w:after="0" w:line="240" w:lineRule="auto"/>
        <w:rPr>
          <w:rFonts w:ascii="Arial" w:hAnsi="Arial" w:cs="Arial"/>
          <w:color w:val="auto"/>
          <w:lang w:val="en-US"/>
        </w:rPr>
      </w:pPr>
    </w:p>
    <w:p w14:paraId="60969CA2" w14:textId="4E0DF23B" w:rsidR="00D133C5" w:rsidRPr="00D133C5" w:rsidRDefault="00D133C5" w:rsidP="00AA77B3">
      <w:pPr>
        <w:pStyle w:val="Body"/>
        <w:spacing w:after="0" w:line="240" w:lineRule="auto"/>
        <w:rPr>
          <w:rFonts w:ascii="Arial" w:hAnsi="Arial" w:cs="Arial"/>
          <w:color w:val="auto"/>
        </w:rPr>
      </w:pPr>
      <w:r w:rsidRPr="00D133C5">
        <w:rPr>
          <w:rFonts w:ascii="Arial" w:hAnsi="Arial" w:cs="Arial"/>
          <w:color w:val="auto"/>
          <w:lang w:val="en-US"/>
        </w:rPr>
        <w:t xml:space="preserve">Submission dates </w:t>
      </w:r>
      <w:r w:rsidR="00AA77B3">
        <w:rPr>
          <w:rFonts w:ascii="Arial" w:hAnsi="Arial" w:cs="Arial"/>
          <w:color w:val="auto"/>
          <w:lang w:val="en-US"/>
        </w:rPr>
        <w:t>are</w:t>
      </w:r>
      <w:r w:rsidRPr="00D133C5">
        <w:rPr>
          <w:rFonts w:ascii="Arial" w:hAnsi="Arial" w:cs="Arial"/>
          <w:color w:val="auto"/>
          <w:lang w:val="en-US"/>
        </w:rPr>
        <w:t xml:space="preserve"> </w:t>
      </w:r>
      <w:r w:rsidRPr="00D133C5">
        <w:rPr>
          <w:rFonts w:ascii="Arial" w:hAnsi="Arial" w:cs="Arial"/>
          <w:b/>
          <w:bCs/>
          <w:color w:val="auto"/>
        </w:rPr>
        <w:t>1</w:t>
      </w:r>
      <w:r w:rsidR="00AA77B3">
        <w:rPr>
          <w:rFonts w:ascii="Arial" w:hAnsi="Arial" w:cs="Arial"/>
          <w:b/>
          <w:bCs/>
          <w:color w:val="auto"/>
          <w:vertAlign w:val="superscript"/>
        </w:rPr>
        <w:t xml:space="preserve"> </w:t>
      </w:r>
      <w:r w:rsidRPr="00D133C5">
        <w:rPr>
          <w:rFonts w:ascii="Arial" w:hAnsi="Arial" w:cs="Arial"/>
          <w:b/>
          <w:bCs/>
          <w:color w:val="auto"/>
        </w:rPr>
        <w:t>August</w:t>
      </w:r>
      <w:r w:rsidRPr="00D133C5">
        <w:rPr>
          <w:rFonts w:ascii="Arial" w:hAnsi="Arial" w:cs="Arial"/>
          <w:color w:val="auto"/>
          <w:lang w:val="en-US"/>
        </w:rPr>
        <w:t xml:space="preserve"> for start in February and </w:t>
      </w:r>
      <w:r w:rsidRPr="00D133C5">
        <w:rPr>
          <w:rFonts w:ascii="Arial" w:hAnsi="Arial" w:cs="Arial"/>
          <w:b/>
          <w:bCs/>
          <w:color w:val="auto"/>
        </w:rPr>
        <w:t>1</w:t>
      </w:r>
      <w:r w:rsidR="00AA77B3">
        <w:rPr>
          <w:rFonts w:ascii="Arial" w:hAnsi="Arial" w:cs="Arial"/>
          <w:b/>
          <w:bCs/>
          <w:color w:val="auto"/>
          <w:vertAlign w:val="superscript"/>
        </w:rPr>
        <w:t xml:space="preserve"> </w:t>
      </w:r>
      <w:r w:rsidRPr="00D133C5">
        <w:rPr>
          <w:rFonts w:ascii="Arial" w:hAnsi="Arial" w:cs="Arial"/>
          <w:b/>
          <w:bCs/>
          <w:color w:val="auto"/>
          <w:lang w:val="en-US"/>
        </w:rPr>
        <w:t>February</w:t>
      </w:r>
      <w:r w:rsidRPr="00D133C5">
        <w:rPr>
          <w:rFonts w:ascii="Arial" w:hAnsi="Arial" w:cs="Arial"/>
          <w:color w:val="auto"/>
          <w:lang w:val="en-US"/>
        </w:rPr>
        <w:t xml:space="preserve"> for a start in August.</w:t>
      </w:r>
    </w:p>
    <w:p w14:paraId="0BB21B8A" w14:textId="77777777" w:rsidR="002C4A9E" w:rsidRDefault="002C4A9E" w:rsidP="00AA77B3">
      <w:pPr>
        <w:pStyle w:val="Body"/>
        <w:spacing w:after="0" w:line="240" w:lineRule="auto"/>
        <w:rPr>
          <w:rFonts w:ascii="Arial" w:hAnsi="Arial" w:cs="Arial"/>
          <w:lang w:val="en-US"/>
        </w:rPr>
      </w:pPr>
    </w:p>
    <w:p w14:paraId="0D03D0F7" w14:textId="6825C2E1" w:rsidR="00D133C5" w:rsidRPr="00D133C5" w:rsidRDefault="00D133C5" w:rsidP="00AA77B3">
      <w:pPr>
        <w:pStyle w:val="Body"/>
        <w:spacing w:after="0" w:line="240" w:lineRule="auto"/>
        <w:rPr>
          <w:rFonts w:ascii="Arial" w:hAnsi="Arial" w:cs="Arial"/>
        </w:rPr>
      </w:pPr>
      <w:r w:rsidRPr="00D133C5">
        <w:rPr>
          <w:rFonts w:ascii="Arial" w:hAnsi="Arial" w:cs="Arial"/>
          <w:lang w:val="en-US"/>
        </w:rPr>
        <w:t xml:space="preserve">Interviews to be held in October and April </w:t>
      </w:r>
    </w:p>
    <w:p w14:paraId="148FB52A" w14:textId="77777777" w:rsidR="002C4A9E" w:rsidRDefault="002C4A9E" w:rsidP="00AA77B3">
      <w:pPr>
        <w:pStyle w:val="Body"/>
        <w:spacing w:after="0" w:line="240" w:lineRule="auto"/>
        <w:rPr>
          <w:rFonts w:ascii="Arial" w:hAnsi="Arial" w:cs="Arial"/>
          <w:lang w:val="en-US"/>
        </w:rPr>
      </w:pPr>
    </w:p>
    <w:p w14:paraId="66744C99" w14:textId="659DB1A2" w:rsidR="00D133C5" w:rsidRDefault="00D133C5" w:rsidP="00AA77B3">
      <w:pPr>
        <w:pStyle w:val="Body"/>
        <w:spacing w:after="0" w:line="240" w:lineRule="auto"/>
        <w:rPr>
          <w:rFonts w:ascii="Arial" w:hAnsi="Arial" w:cs="Arial"/>
          <w:lang w:val="en-US"/>
        </w:rPr>
      </w:pPr>
      <w:r w:rsidRPr="00D133C5">
        <w:rPr>
          <w:rFonts w:ascii="Arial" w:hAnsi="Arial" w:cs="Arial"/>
          <w:lang w:val="en-US"/>
        </w:rPr>
        <w:t>Start dates are contingent on satisfactory completion of the</w:t>
      </w:r>
      <w:r w:rsidR="00861F66">
        <w:rPr>
          <w:rFonts w:ascii="Arial" w:hAnsi="Arial" w:cs="Arial"/>
          <w:lang w:val="en-US"/>
        </w:rPr>
        <w:t xml:space="preserve"> courses,</w:t>
      </w:r>
      <w:r w:rsidRPr="00D133C5">
        <w:rPr>
          <w:rFonts w:ascii="Arial" w:hAnsi="Arial" w:cs="Arial"/>
          <w:lang w:val="en-US"/>
        </w:rPr>
        <w:t xml:space="preserve"> portfolio reviews, practice visits if required, satisfactory interview and finally GMC approval if it is a new site.</w:t>
      </w:r>
    </w:p>
    <w:p w14:paraId="6DB4813F" w14:textId="40CF2F38" w:rsidR="00861F66" w:rsidRDefault="00861F66" w:rsidP="00AA77B3">
      <w:pPr>
        <w:pStyle w:val="Body"/>
        <w:spacing w:after="0" w:line="240" w:lineRule="auto"/>
        <w:rPr>
          <w:rFonts w:ascii="Arial" w:hAnsi="Arial" w:cs="Arial"/>
        </w:rPr>
      </w:pPr>
    </w:p>
    <w:p w14:paraId="16AB849E" w14:textId="60442B18" w:rsidR="00D133C5" w:rsidRPr="00D133C5" w:rsidRDefault="00D133C5" w:rsidP="00AA77B3">
      <w:pPr>
        <w:pStyle w:val="Body"/>
        <w:spacing w:after="0"/>
        <w:rPr>
          <w:rFonts w:ascii="Arial" w:hAnsi="Arial" w:cs="Arial"/>
        </w:rPr>
      </w:pPr>
    </w:p>
    <w:p w14:paraId="4D0B5E9D" w14:textId="77777777" w:rsidR="00D133C5" w:rsidRPr="00D133C5" w:rsidRDefault="00D133C5" w:rsidP="00AA77B3">
      <w:pPr>
        <w:pStyle w:val="Body"/>
        <w:spacing w:after="0"/>
        <w:rPr>
          <w:rFonts w:ascii="Arial" w:hAnsi="Arial" w:cs="Arial"/>
          <w:b/>
          <w:color w:val="365F91" w:themeColor="accent1" w:themeShade="BF"/>
        </w:rPr>
      </w:pPr>
      <w:r w:rsidRPr="00D133C5">
        <w:rPr>
          <w:rFonts w:ascii="Arial" w:hAnsi="Arial" w:cs="Arial"/>
          <w:b/>
          <w:color w:val="365F91" w:themeColor="accent1" w:themeShade="BF"/>
        </w:rPr>
        <w:t>Trainer Approval Interview Panels</w:t>
      </w:r>
    </w:p>
    <w:p w14:paraId="64455688" w14:textId="0B19A784" w:rsidR="00D133C5" w:rsidRPr="008750B5" w:rsidRDefault="00D133C5" w:rsidP="008750B5">
      <w:pPr>
        <w:pStyle w:val="Body"/>
        <w:spacing w:after="0" w:line="240" w:lineRule="auto"/>
        <w:rPr>
          <w:rFonts w:ascii="Arial" w:hAnsi="Arial" w:cs="Arial"/>
          <w:color w:val="FF0000"/>
        </w:rPr>
      </w:pPr>
      <w:r w:rsidRPr="00D133C5">
        <w:rPr>
          <w:rFonts w:ascii="Arial" w:hAnsi="Arial" w:cs="Arial"/>
          <w:lang w:val="en-US"/>
        </w:rPr>
        <w:t>Interview panels are held twice a year to be held in April and October</w:t>
      </w:r>
      <w:r w:rsidR="008750B5">
        <w:rPr>
          <w:rFonts w:ascii="Arial" w:hAnsi="Arial" w:cs="Arial"/>
          <w:color w:val="FF0000"/>
        </w:rPr>
        <w:t xml:space="preserve">.  </w:t>
      </w:r>
      <w:r w:rsidRPr="00D133C5">
        <w:rPr>
          <w:rFonts w:ascii="Arial" w:hAnsi="Arial" w:cs="Arial"/>
          <w:lang w:val="en-US"/>
        </w:rPr>
        <w:t>Three panels at each time – in Leeds, Sheffield, Hull.</w:t>
      </w:r>
    </w:p>
    <w:p w14:paraId="07536A61" w14:textId="77777777" w:rsidR="008750B5" w:rsidRDefault="008750B5" w:rsidP="00AA77B3">
      <w:pPr>
        <w:pStyle w:val="Body"/>
        <w:spacing w:after="0" w:line="276" w:lineRule="auto"/>
        <w:rPr>
          <w:rFonts w:ascii="Arial" w:hAnsi="Arial" w:cs="Arial"/>
          <w:lang w:val="en-US"/>
        </w:rPr>
      </w:pPr>
    </w:p>
    <w:p w14:paraId="53159E55" w14:textId="723C1DE2" w:rsidR="00D133C5" w:rsidRPr="00D133C5" w:rsidRDefault="00D133C5" w:rsidP="00AA77B3">
      <w:pPr>
        <w:pStyle w:val="Body"/>
        <w:spacing w:after="0" w:line="276" w:lineRule="auto"/>
        <w:rPr>
          <w:rFonts w:ascii="Arial" w:hAnsi="Arial" w:cs="Arial"/>
        </w:rPr>
      </w:pPr>
      <w:r w:rsidRPr="00D133C5">
        <w:rPr>
          <w:rFonts w:ascii="Arial" w:hAnsi="Arial" w:cs="Arial"/>
          <w:lang w:val="en-US"/>
        </w:rPr>
        <w:t>Panel is usually 1 full day but may be a half day depending on numbers of intending trainers.</w:t>
      </w:r>
    </w:p>
    <w:p w14:paraId="6C0E34A1" w14:textId="77777777" w:rsidR="008750B5" w:rsidRDefault="008750B5" w:rsidP="00AA77B3">
      <w:pPr>
        <w:pStyle w:val="Body"/>
        <w:spacing w:after="0" w:line="276" w:lineRule="auto"/>
        <w:rPr>
          <w:rFonts w:ascii="Arial" w:hAnsi="Arial" w:cs="Arial"/>
          <w:lang w:val="en-US"/>
        </w:rPr>
      </w:pPr>
    </w:p>
    <w:p w14:paraId="7F68178A" w14:textId="1F098EF6" w:rsidR="00D133C5" w:rsidRPr="00D133C5" w:rsidRDefault="00D133C5" w:rsidP="00AA77B3">
      <w:pPr>
        <w:pStyle w:val="Body"/>
        <w:spacing w:after="0" w:line="276" w:lineRule="auto"/>
        <w:rPr>
          <w:rFonts w:ascii="Arial" w:hAnsi="Arial" w:cs="Arial"/>
        </w:rPr>
      </w:pPr>
      <w:r w:rsidRPr="00D133C5">
        <w:rPr>
          <w:rFonts w:ascii="Arial" w:hAnsi="Arial" w:cs="Arial"/>
          <w:lang w:val="en-US"/>
        </w:rPr>
        <w:t>Panel members –  Three panel members required - School lead, GP QA locality lead and TPD or two TPDs if only one member of QA team available. GP</w:t>
      </w:r>
      <w:r w:rsidR="008750B5">
        <w:rPr>
          <w:rFonts w:ascii="Arial" w:hAnsi="Arial" w:cs="Arial"/>
          <w:lang w:val="en-US"/>
        </w:rPr>
        <w:t>St</w:t>
      </w:r>
      <w:r w:rsidRPr="00D133C5">
        <w:rPr>
          <w:rFonts w:ascii="Arial" w:hAnsi="Arial" w:cs="Arial"/>
          <w:lang w:val="en-US"/>
        </w:rPr>
        <w:t>R (usually ST3, or ST2/3 leadership fellow) supernumerary.</w:t>
      </w:r>
    </w:p>
    <w:p w14:paraId="575C0237" w14:textId="77777777" w:rsidR="00D133C5" w:rsidRPr="00D133C5" w:rsidRDefault="00D133C5" w:rsidP="00AA77B3">
      <w:pPr>
        <w:pStyle w:val="Body"/>
        <w:spacing w:after="0" w:line="276" w:lineRule="auto"/>
        <w:rPr>
          <w:rFonts w:ascii="Arial" w:hAnsi="Arial" w:cs="Arial"/>
          <w:b/>
          <w:bCs/>
          <w:lang w:val="en-US"/>
        </w:rPr>
      </w:pPr>
    </w:p>
    <w:p w14:paraId="7FCDE632" w14:textId="77777777" w:rsidR="00D133C5" w:rsidRPr="00D133C5" w:rsidRDefault="00D133C5" w:rsidP="008750B5">
      <w:pPr>
        <w:pStyle w:val="Body"/>
        <w:spacing w:after="0"/>
        <w:rPr>
          <w:rFonts w:ascii="Arial" w:hAnsi="Arial" w:cs="Arial"/>
          <w:b/>
          <w:color w:val="365F91" w:themeColor="accent1" w:themeShade="BF"/>
        </w:rPr>
      </w:pPr>
      <w:r w:rsidRPr="00D133C5">
        <w:rPr>
          <w:rFonts w:ascii="Arial" w:hAnsi="Arial" w:cs="Arial"/>
          <w:b/>
          <w:color w:val="365F91" w:themeColor="accent1" w:themeShade="BF"/>
        </w:rPr>
        <w:t>Payments for Panels</w:t>
      </w:r>
    </w:p>
    <w:p w14:paraId="190513C9" w14:textId="53ED27C0" w:rsidR="00D133C5" w:rsidRDefault="00D133C5" w:rsidP="008750B5">
      <w:pPr>
        <w:pStyle w:val="Body"/>
        <w:spacing w:after="0" w:line="276" w:lineRule="auto"/>
        <w:rPr>
          <w:rFonts w:ascii="Arial" w:hAnsi="Arial" w:cs="Arial"/>
          <w:lang w:val="en-US"/>
        </w:rPr>
      </w:pPr>
      <w:r w:rsidRPr="00D133C5">
        <w:rPr>
          <w:rFonts w:ascii="Arial" w:hAnsi="Arial" w:cs="Arial"/>
          <w:lang w:val="en-US"/>
        </w:rPr>
        <w:t>TPDs should attend as part of their overall number of TPD sessions.</w:t>
      </w:r>
    </w:p>
    <w:p w14:paraId="4C1AE32A" w14:textId="77777777" w:rsidR="008750B5" w:rsidRPr="00D133C5" w:rsidRDefault="008750B5" w:rsidP="008750B5">
      <w:pPr>
        <w:pStyle w:val="Body"/>
        <w:spacing w:after="0" w:line="276" w:lineRule="auto"/>
        <w:rPr>
          <w:rFonts w:ascii="Arial" w:hAnsi="Arial" w:cs="Arial"/>
        </w:rPr>
      </w:pPr>
    </w:p>
    <w:p w14:paraId="72D4D72A" w14:textId="3E89AA1C" w:rsidR="00D133C5" w:rsidRDefault="00D133C5" w:rsidP="008750B5">
      <w:pPr>
        <w:pStyle w:val="Body"/>
        <w:spacing w:after="0" w:line="276" w:lineRule="auto"/>
        <w:rPr>
          <w:rFonts w:ascii="Arial" w:hAnsi="Arial" w:cs="Arial"/>
          <w:lang w:val="en-US"/>
        </w:rPr>
      </w:pPr>
      <w:r w:rsidRPr="00D133C5">
        <w:rPr>
          <w:rFonts w:ascii="Arial" w:hAnsi="Arial" w:cs="Arial"/>
          <w:lang w:val="en-US"/>
        </w:rPr>
        <w:t>TPDs will only be offered payment if this is over and above their normal sessions and we are unable to find a TPD who can do this within their allocated TPD sessions.</w:t>
      </w:r>
    </w:p>
    <w:p w14:paraId="424FC492" w14:textId="77777777" w:rsidR="008750B5" w:rsidRPr="00D133C5" w:rsidRDefault="008750B5" w:rsidP="008750B5">
      <w:pPr>
        <w:pStyle w:val="Body"/>
        <w:spacing w:after="0" w:line="276" w:lineRule="auto"/>
        <w:rPr>
          <w:rFonts w:ascii="Arial" w:hAnsi="Arial" w:cs="Arial"/>
        </w:rPr>
      </w:pPr>
    </w:p>
    <w:p w14:paraId="6A4F5B98" w14:textId="0934EB0F" w:rsidR="00D133C5" w:rsidRDefault="00D133C5" w:rsidP="008750B5">
      <w:pPr>
        <w:pStyle w:val="Body"/>
        <w:spacing w:after="0" w:line="240" w:lineRule="auto"/>
        <w:rPr>
          <w:rFonts w:ascii="Arial" w:hAnsi="Arial" w:cs="Arial"/>
          <w:lang w:val="en-US"/>
        </w:rPr>
      </w:pPr>
      <w:r w:rsidRPr="00D133C5">
        <w:rPr>
          <w:rFonts w:ascii="Arial" w:hAnsi="Arial" w:cs="Arial"/>
          <w:lang w:val="en-US"/>
        </w:rPr>
        <w:t>A TPD claiming payment should sign a declaration that this attendance is over and above their normal TPD hours when making the claim.</w:t>
      </w:r>
    </w:p>
    <w:p w14:paraId="4E2A6601" w14:textId="77777777" w:rsidR="008750B5" w:rsidRPr="00D133C5" w:rsidRDefault="008750B5" w:rsidP="008750B5">
      <w:pPr>
        <w:pStyle w:val="Body"/>
        <w:spacing w:after="0" w:line="240" w:lineRule="auto"/>
        <w:rPr>
          <w:rFonts w:ascii="Arial" w:hAnsi="Arial" w:cs="Arial"/>
        </w:rPr>
      </w:pPr>
    </w:p>
    <w:p w14:paraId="0179C172" w14:textId="4B98201C" w:rsidR="00D133C5" w:rsidRDefault="00D133C5" w:rsidP="008750B5">
      <w:pPr>
        <w:pStyle w:val="Body"/>
        <w:spacing w:after="0" w:line="240" w:lineRule="auto"/>
        <w:rPr>
          <w:rFonts w:ascii="Arial" w:hAnsi="Arial" w:cs="Arial"/>
          <w:lang w:val="en-US"/>
        </w:rPr>
      </w:pPr>
      <w:r w:rsidRPr="00D133C5">
        <w:rPr>
          <w:rFonts w:ascii="Arial" w:hAnsi="Arial" w:cs="Arial"/>
          <w:lang w:val="en-US"/>
        </w:rPr>
        <w:t>The GP</w:t>
      </w:r>
      <w:r w:rsidR="008750B5">
        <w:rPr>
          <w:rFonts w:ascii="Arial" w:hAnsi="Arial" w:cs="Arial"/>
          <w:lang w:val="en-US"/>
        </w:rPr>
        <w:t>St</w:t>
      </w:r>
      <w:r w:rsidRPr="00D133C5">
        <w:rPr>
          <w:rFonts w:ascii="Arial" w:hAnsi="Arial" w:cs="Arial"/>
          <w:lang w:val="en-US"/>
        </w:rPr>
        <w:t>R can apply for study leave if needed and this would need to follow the study leave policy for their scheme.</w:t>
      </w:r>
    </w:p>
    <w:p w14:paraId="2614B3A8" w14:textId="77777777" w:rsidR="008750B5" w:rsidRPr="00D133C5" w:rsidRDefault="008750B5" w:rsidP="008750B5">
      <w:pPr>
        <w:pStyle w:val="Body"/>
        <w:spacing w:after="0" w:line="240" w:lineRule="auto"/>
        <w:rPr>
          <w:rFonts w:ascii="Arial" w:hAnsi="Arial" w:cs="Arial"/>
        </w:rPr>
      </w:pPr>
    </w:p>
    <w:p w14:paraId="36FEE31E" w14:textId="26FB99F4" w:rsidR="00D133C5" w:rsidRDefault="00D133C5" w:rsidP="008750B5">
      <w:pPr>
        <w:pStyle w:val="Body"/>
        <w:spacing w:after="0" w:line="240" w:lineRule="auto"/>
        <w:rPr>
          <w:rFonts w:ascii="Arial" w:hAnsi="Arial" w:cs="Arial"/>
          <w:lang w:val="en-US"/>
        </w:rPr>
      </w:pPr>
      <w:r w:rsidRPr="00D133C5">
        <w:rPr>
          <w:rFonts w:ascii="Arial" w:hAnsi="Arial" w:cs="Arial"/>
          <w:lang w:val="en-US"/>
        </w:rPr>
        <w:t>Travel payments will be paid if the trainee is asked to attend a panel outside their area of work. This claim will be sent directly to the approvals team</w:t>
      </w:r>
    </w:p>
    <w:p w14:paraId="1D4DFCEF" w14:textId="77777777" w:rsidR="008750B5" w:rsidRPr="00D133C5" w:rsidRDefault="008750B5" w:rsidP="008750B5">
      <w:pPr>
        <w:pStyle w:val="Body"/>
        <w:spacing w:after="0" w:line="240" w:lineRule="auto"/>
        <w:rPr>
          <w:rFonts w:ascii="Arial" w:hAnsi="Arial" w:cs="Arial"/>
        </w:rPr>
      </w:pPr>
    </w:p>
    <w:p w14:paraId="6B5BD249" w14:textId="77777777" w:rsidR="00D133C5" w:rsidRPr="00D133C5" w:rsidRDefault="00D133C5" w:rsidP="008750B5">
      <w:pPr>
        <w:pStyle w:val="Body"/>
        <w:spacing w:after="0" w:line="240" w:lineRule="auto"/>
        <w:rPr>
          <w:rFonts w:ascii="Arial" w:hAnsi="Arial" w:cs="Arial"/>
          <w:b/>
          <w:color w:val="365F91" w:themeColor="accent1" w:themeShade="BF"/>
        </w:rPr>
      </w:pPr>
      <w:r w:rsidRPr="00D133C5">
        <w:rPr>
          <w:rFonts w:ascii="Arial" w:hAnsi="Arial" w:cs="Arial"/>
          <w:b/>
          <w:color w:val="365F91" w:themeColor="accent1" w:themeShade="BF"/>
        </w:rPr>
        <w:t>Panel Chair</w:t>
      </w:r>
    </w:p>
    <w:p w14:paraId="3C9F1E66" w14:textId="77777777" w:rsidR="00D133C5" w:rsidRPr="00D133C5" w:rsidRDefault="00D133C5" w:rsidP="008750B5">
      <w:pPr>
        <w:pStyle w:val="Body"/>
        <w:spacing w:after="0" w:line="240" w:lineRule="auto"/>
        <w:rPr>
          <w:rFonts w:ascii="Arial" w:hAnsi="Arial" w:cs="Arial"/>
        </w:rPr>
      </w:pPr>
      <w:r w:rsidRPr="00D133C5">
        <w:rPr>
          <w:rFonts w:ascii="Arial" w:hAnsi="Arial" w:cs="Arial"/>
          <w:lang w:val="en-US"/>
        </w:rPr>
        <w:t xml:space="preserve">The aim is to make a final decision and complete the approval at the panel.  </w:t>
      </w:r>
    </w:p>
    <w:p w14:paraId="1264B9DD" w14:textId="77777777" w:rsidR="008750B5" w:rsidRDefault="008750B5" w:rsidP="008750B5">
      <w:pPr>
        <w:pStyle w:val="Body"/>
        <w:spacing w:after="0" w:line="240" w:lineRule="auto"/>
        <w:rPr>
          <w:rFonts w:ascii="Arial" w:hAnsi="Arial" w:cs="Arial"/>
          <w:lang w:val="en-US"/>
        </w:rPr>
      </w:pPr>
    </w:p>
    <w:p w14:paraId="3F5E0DD7" w14:textId="33FD2AEE" w:rsidR="00D133C5" w:rsidRPr="00D133C5" w:rsidRDefault="00D133C5" w:rsidP="008750B5">
      <w:pPr>
        <w:pStyle w:val="Body"/>
        <w:spacing w:after="0" w:line="240" w:lineRule="auto"/>
        <w:rPr>
          <w:rFonts w:ascii="Arial" w:hAnsi="Arial" w:cs="Arial"/>
        </w:rPr>
      </w:pPr>
      <w:r w:rsidRPr="00D133C5">
        <w:rPr>
          <w:rFonts w:ascii="Arial" w:hAnsi="Arial" w:cs="Arial"/>
          <w:lang w:val="en-US"/>
        </w:rPr>
        <w:t>If further information is required at panel, it will be the Panel Chairs responsibility to ensure any extra evidence is submitted and reviewed. The approvals team will support this.</w:t>
      </w:r>
    </w:p>
    <w:p w14:paraId="20256E7C" w14:textId="77777777" w:rsidR="008750B5" w:rsidRDefault="008750B5" w:rsidP="008750B5">
      <w:pPr>
        <w:pStyle w:val="Body"/>
        <w:spacing w:after="0" w:line="240" w:lineRule="auto"/>
        <w:rPr>
          <w:rFonts w:ascii="Arial" w:hAnsi="Arial" w:cs="Arial"/>
          <w:lang w:val="en-US"/>
        </w:rPr>
      </w:pPr>
    </w:p>
    <w:p w14:paraId="1645C255" w14:textId="3D3B1F1D" w:rsidR="00D133C5" w:rsidRPr="00D133C5" w:rsidRDefault="00D133C5" w:rsidP="008750B5">
      <w:pPr>
        <w:pStyle w:val="Body"/>
        <w:spacing w:after="0" w:line="240" w:lineRule="auto"/>
        <w:rPr>
          <w:rFonts w:ascii="Arial" w:hAnsi="Arial" w:cs="Arial"/>
        </w:rPr>
      </w:pPr>
      <w:r w:rsidRPr="00D133C5">
        <w:rPr>
          <w:rFonts w:ascii="Arial" w:hAnsi="Arial" w:cs="Arial"/>
          <w:lang w:val="en-US"/>
        </w:rPr>
        <w:t xml:space="preserve">Portfolio reviews should be completed at least 2 weeks before the interview panel to allow time for resubmission of evidence if needed. </w:t>
      </w:r>
    </w:p>
    <w:p w14:paraId="0C378750" w14:textId="77777777" w:rsidR="008750B5" w:rsidRDefault="008750B5" w:rsidP="008750B5">
      <w:pPr>
        <w:pStyle w:val="Body"/>
        <w:spacing w:after="0" w:line="240" w:lineRule="auto"/>
        <w:rPr>
          <w:rFonts w:ascii="Arial" w:hAnsi="Arial" w:cs="Arial"/>
          <w:lang w:val="en-US"/>
        </w:rPr>
      </w:pPr>
    </w:p>
    <w:p w14:paraId="0D3CE676" w14:textId="3AE6479C" w:rsidR="00D133C5" w:rsidRDefault="00D133C5" w:rsidP="008750B5">
      <w:pPr>
        <w:pStyle w:val="Body"/>
        <w:spacing w:after="0" w:line="240" w:lineRule="auto"/>
        <w:rPr>
          <w:rFonts w:ascii="Arial" w:hAnsi="Arial" w:cs="Arial"/>
          <w:color w:val="auto"/>
          <w:lang w:val="en-US"/>
        </w:rPr>
      </w:pPr>
      <w:r w:rsidRPr="00D133C5">
        <w:rPr>
          <w:rFonts w:ascii="Arial" w:hAnsi="Arial" w:cs="Arial"/>
          <w:lang w:val="en-US"/>
        </w:rPr>
        <w:t xml:space="preserve">TPDs reviewing the portfolios for the panel to record evidence required for resubmission and why in the 'changes box' and submit to panel chair to request the further information. Panel chairs should check the review has been done adequately and request any outstanding information for </w:t>
      </w:r>
      <w:r w:rsidRPr="008750B5">
        <w:rPr>
          <w:rFonts w:ascii="Arial" w:hAnsi="Arial" w:cs="Arial"/>
          <w:color w:val="auto"/>
          <w:lang w:val="en-US"/>
        </w:rPr>
        <w:t>the panel.</w:t>
      </w:r>
    </w:p>
    <w:p w14:paraId="2F560A3C" w14:textId="12D35C1E" w:rsidR="00A41A08" w:rsidRDefault="00A41A08" w:rsidP="008750B5">
      <w:pPr>
        <w:pStyle w:val="Body"/>
        <w:spacing w:after="0" w:line="240" w:lineRule="auto"/>
        <w:rPr>
          <w:rFonts w:ascii="Arial" w:hAnsi="Arial" w:cs="Arial"/>
          <w:color w:val="auto"/>
          <w:lang w:val="en-US"/>
        </w:rPr>
      </w:pPr>
    </w:p>
    <w:p w14:paraId="5181A6D7" w14:textId="75EA6BEE" w:rsidR="00A41A08" w:rsidRDefault="00A41A08" w:rsidP="008750B5">
      <w:pPr>
        <w:pStyle w:val="Body"/>
        <w:spacing w:after="0" w:line="240" w:lineRule="auto"/>
        <w:rPr>
          <w:rFonts w:ascii="Arial" w:hAnsi="Arial" w:cs="Arial"/>
          <w:color w:val="auto"/>
          <w:lang w:val="en-US"/>
        </w:rPr>
      </w:pPr>
    </w:p>
    <w:p w14:paraId="3D3B83E5" w14:textId="77777777" w:rsidR="00A41A08" w:rsidRDefault="00A41A08" w:rsidP="008750B5">
      <w:pPr>
        <w:pStyle w:val="Body"/>
        <w:spacing w:after="0" w:line="240" w:lineRule="auto"/>
        <w:rPr>
          <w:rFonts w:ascii="Arial" w:hAnsi="Arial" w:cs="Arial"/>
          <w:color w:val="auto"/>
          <w:lang w:val="en-US"/>
        </w:rPr>
      </w:pPr>
    </w:p>
    <w:p w14:paraId="4A2CD454" w14:textId="77777777" w:rsidR="008750B5" w:rsidRPr="00D133C5" w:rsidRDefault="008750B5" w:rsidP="008750B5">
      <w:pPr>
        <w:pStyle w:val="Body"/>
        <w:spacing w:after="0" w:line="240" w:lineRule="auto"/>
        <w:rPr>
          <w:rFonts w:ascii="Arial" w:hAnsi="Arial" w:cs="Arial"/>
          <w:color w:val="002060"/>
        </w:rPr>
      </w:pPr>
    </w:p>
    <w:p w14:paraId="7461FD74" w14:textId="6CCA760F" w:rsidR="00D133C5" w:rsidRPr="00D133C5" w:rsidRDefault="00D133C5" w:rsidP="008750B5">
      <w:pPr>
        <w:pStyle w:val="Body"/>
        <w:spacing w:after="0" w:line="240" w:lineRule="auto"/>
        <w:rPr>
          <w:rFonts w:ascii="Arial" w:hAnsi="Arial" w:cs="Arial"/>
          <w:color w:val="auto"/>
        </w:rPr>
      </w:pPr>
      <w:r w:rsidRPr="00D133C5">
        <w:rPr>
          <w:rFonts w:ascii="Arial" w:hAnsi="Arial" w:cs="Arial"/>
          <w:lang w:val="en-US"/>
        </w:rPr>
        <w:t xml:space="preserve">Panel Chair should identify trainers who do not present adequate evidence that they are appropriately prepared to be a trainer. Panel chair will </w:t>
      </w:r>
      <w:r w:rsidRPr="00D133C5">
        <w:rPr>
          <w:rFonts w:ascii="Arial" w:hAnsi="Arial" w:cs="Arial"/>
          <w:color w:val="auto"/>
          <w:lang w:val="en-US"/>
        </w:rPr>
        <w:t>use the standard wording explaining the decision and asking the intending trainer to delay their applications with clear formative guidance on what they need to achieve. This will be entered onto the recommendations for change section of the final report. Th</w:t>
      </w:r>
      <w:r w:rsidR="00B316F2">
        <w:rPr>
          <w:rFonts w:ascii="Arial" w:hAnsi="Arial" w:cs="Arial"/>
          <w:color w:val="auto"/>
          <w:lang w:val="en-US"/>
        </w:rPr>
        <w:t>e web app portfolio should be completed as not approved and a new application submitted</w:t>
      </w:r>
      <w:r w:rsidRPr="00D133C5">
        <w:rPr>
          <w:rFonts w:ascii="Arial" w:hAnsi="Arial" w:cs="Arial"/>
          <w:color w:val="auto"/>
          <w:lang w:val="en-US"/>
        </w:rPr>
        <w:t xml:space="preserve"> when remedial preparation has been completed. See appendix for standard wording format.</w:t>
      </w:r>
    </w:p>
    <w:p w14:paraId="6E453B02" w14:textId="77777777" w:rsidR="00D133C5" w:rsidRPr="00D133C5" w:rsidRDefault="00D133C5" w:rsidP="008750B5">
      <w:pPr>
        <w:pStyle w:val="Body"/>
        <w:spacing w:after="0" w:line="240" w:lineRule="auto"/>
        <w:rPr>
          <w:rFonts w:ascii="Arial" w:hAnsi="Arial" w:cs="Arial"/>
          <w:color w:val="auto"/>
          <w:lang w:val="en-US"/>
        </w:rPr>
      </w:pPr>
    </w:p>
    <w:p w14:paraId="70F59CE8" w14:textId="77777777" w:rsidR="00D133C5" w:rsidRPr="00D133C5" w:rsidRDefault="00D133C5" w:rsidP="008750B5">
      <w:pPr>
        <w:pStyle w:val="Body"/>
        <w:spacing w:after="0" w:line="240" w:lineRule="auto"/>
        <w:rPr>
          <w:rFonts w:ascii="Arial" w:hAnsi="Arial" w:cs="Arial"/>
          <w:b/>
          <w:bCs/>
          <w:color w:val="FF0000"/>
        </w:rPr>
      </w:pPr>
      <w:r w:rsidRPr="00D133C5">
        <w:rPr>
          <w:rFonts w:ascii="Arial" w:hAnsi="Arial" w:cs="Arial"/>
          <w:b/>
          <w:bCs/>
          <w:lang w:val="en-US"/>
        </w:rPr>
        <w:t>Approval is initially for 2 years</w:t>
      </w:r>
    </w:p>
    <w:p w14:paraId="199160C0" w14:textId="77777777" w:rsidR="00D133C5" w:rsidRDefault="00D133C5" w:rsidP="008750B5">
      <w:pPr>
        <w:pStyle w:val="Body"/>
        <w:spacing w:after="0" w:line="240" w:lineRule="auto"/>
        <w:rPr>
          <w:b/>
          <w:bCs/>
          <w:sz w:val="20"/>
          <w:szCs w:val="20"/>
          <w:lang w:val="en-US"/>
        </w:rPr>
      </w:pPr>
    </w:p>
    <w:p w14:paraId="6A6B1D57" w14:textId="6645DC75" w:rsidR="005C51FE" w:rsidRDefault="008750B5" w:rsidP="008750B5">
      <w:pPr>
        <w:pStyle w:val="Heading1"/>
        <w:numPr>
          <w:ilvl w:val="0"/>
          <w:numId w:val="9"/>
        </w:numPr>
      </w:pPr>
      <w:r>
        <w:t>Trainer Re-approvals</w:t>
      </w:r>
    </w:p>
    <w:p w14:paraId="70CAC3CB" w14:textId="77777777" w:rsidR="008750B5" w:rsidRPr="008750B5" w:rsidRDefault="008750B5" w:rsidP="008750B5">
      <w:pPr>
        <w:pStyle w:val="Body"/>
        <w:spacing w:after="0" w:line="240" w:lineRule="auto"/>
        <w:rPr>
          <w:rFonts w:ascii="Arial" w:hAnsi="Arial" w:cs="Arial"/>
          <w:b/>
          <w:color w:val="365F91" w:themeColor="accent1" w:themeShade="BF"/>
        </w:rPr>
      </w:pPr>
      <w:r w:rsidRPr="008750B5">
        <w:rPr>
          <w:rFonts w:ascii="Arial" w:hAnsi="Arial" w:cs="Arial"/>
          <w:b/>
          <w:color w:val="365F91" w:themeColor="accent1" w:themeShade="BF"/>
        </w:rPr>
        <w:t>Re-approval Cycle</w:t>
      </w:r>
    </w:p>
    <w:p w14:paraId="2DC6383C" w14:textId="7A6F0050" w:rsidR="008750B5" w:rsidRDefault="008750B5" w:rsidP="008750B5">
      <w:pPr>
        <w:pStyle w:val="Body"/>
        <w:spacing w:after="0" w:line="240" w:lineRule="auto"/>
        <w:rPr>
          <w:rFonts w:ascii="Arial" w:hAnsi="Arial" w:cs="Arial"/>
          <w:lang w:val="en-US"/>
        </w:rPr>
      </w:pPr>
      <w:bookmarkStart w:id="1" w:name="_Hlk515563126"/>
      <w:r w:rsidRPr="008750B5">
        <w:rPr>
          <w:rFonts w:ascii="Arial" w:hAnsi="Arial" w:cs="Arial"/>
          <w:lang w:val="en-US"/>
        </w:rPr>
        <w:t>Trainers will be approved on a 5-yearly cycle</w:t>
      </w:r>
    </w:p>
    <w:bookmarkEnd w:id="1"/>
    <w:p w14:paraId="0F6C055C" w14:textId="77777777" w:rsidR="008750B5" w:rsidRPr="008750B5" w:rsidRDefault="008750B5" w:rsidP="008750B5">
      <w:pPr>
        <w:pStyle w:val="Body"/>
        <w:spacing w:after="0" w:line="240" w:lineRule="auto"/>
        <w:rPr>
          <w:rFonts w:ascii="Arial" w:hAnsi="Arial" w:cs="Arial"/>
        </w:rPr>
      </w:pPr>
    </w:p>
    <w:p w14:paraId="28682872" w14:textId="77777777" w:rsidR="008750B5" w:rsidRPr="008750B5" w:rsidRDefault="008750B5" w:rsidP="008750B5">
      <w:pPr>
        <w:pStyle w:val="Body"/>
        <w:spacing w:after="0" w:line="240" w:lineRule="auto"/>
        <w:rPr>
          <w:rFonts w:ascii="Arial" w:hAnsi="Arial" w:cs="Arial"/>
          <w:b/>
          <w:color w:val="365F91" w:themeColor="accent1" w:themeShade="BF"/>
        </w:rPr>
      </w:pPr>
      <w:r w:rsidRPr="008750B5">
        <w:rPr>
          <w:rFonts w:ascii="Arial" w:hAnsi="Arial" w:cs="Arial"/>
          <w:b/>
          <w:color w:val="365F91" w:themeColor="accent1" w:themeShade="BF"/>
        </w:rPr>
        <w:t>Educational requirements during the re-approval cycle</w:t>
      </w:r>
    </w:p>
    <w:p w14:paraId="3EE45E4D" w14:textId="77777777" w:rsidR="008750B5" w:rsidRPr="008750B5" w:rsidRDefault="008750B5" w:rsidP="008750B5">
      <w:pPr>
        <w:pStyle w:val="Body"/>
        <w:numPr>
          <w:ilvl w:val="0"/>
          <w:numId w:val="18"/>
        </w:numPr>
        <w:spacing w:after="0" w:line="240" w:lineRule="auto"/>
        <w:rPr>
          <w:rFonts w:ascii="Arial" w:hAnsi="Arial" w:cs="Arial"/>
        </w:rPr>
      </w:pPr>
      <w:bookmarkStart w:id="2" w:name="_Hlk515563156"/>
      <w:r w:rsidRPr="008750B5">
        <w:rPr>
          <w:rFonts w:ascii="Arial" w:hAnsi="Arial" w:cs="Arial"/>
          <w:lang w:val="en-US"/>
        </w:rPr>
        <w:t>Trainers Seminar – Mandatory attendance is required mid-way during the re approval cycle</w:t>
      </w:r>
    </w:p>
    <w:p w14:paraId="5A029559" w14:textId="77777777" w:rsidR="008750B5" w:rsidRPr="008750B5" w:rsidRDefault="008750B5" w:rsidP="008750B5">
      <w:pPr>
        <w:pStyle w:val="Body"/>
        <w:numPr>
          <w:ilvl w:val="0"/>
          <w:numId w:val="18"/>
        </w:numPr>
        <w:spacing w:after="0" w:line="240" w:lineRule="auto"/>
        <w:rPr>
          <w:rFonts w:ascii="Arial" w:hAnsi="Arial" w:cs="Arial"/>
        </w:rPr>
      </w:pPr>
      <w:r w:rsidRPr="008750B5">
        <w:rPr>
          <w:rFonts w:ascii="Arial" w:hAnsi="Arial" w:cs="Arial"/>
          <w:lang w:val="en-US"/>
        </w:rPr>
        <w:t>50 hours of CPD over a 5-year cycle related to GP training role</w:t>
      </w:r>
    </w:p>
    <w:p w14:paraId="30286E52" w14:textId="77777777" w:rsidR="008750B5" w:rsidRPr="008750B5" w:rsidRDefault="008750B5" w:rsidP="008750B5">
      <w:pPr>
        <w:pStyle w:val="Body"/>
        <w:numPr>
          <w:ilvl w:val="0"/>
          <w:numId w:val="18"/>
        </w:numPr>
        <w:spacing w:after="0" w:line="240" w:lineRule="auto"/>
        <w:rPr>
          <w:rFonts w:ascii="Arial" w:hAnsi="Arial" w:cs="Arial"/>
        </w:rPr>
      </w:pPr>
      <w:r w:rsidRPr="008750B5">
        <w:rPr>
          <w:rFonts w:ascii="Arial" w:hAnsi="Arial" w:cs="Arial"/>
          <w:lang w:val="en-US"/>
        </w:rPr>
        <w:t>Trainers Workshops – Attendance at a minimum of 6 hours per year</w:t>
      </w:r>
    </w:p>
    <w:p w14:paraId="1A1D045A" w14:textId="77777777" w:rsidR="008750B5" w:rsidRPr="008750B5" w:rsidRDefault="008750B5" w:rsidP="008750B5">
      <w:pPr>
        <w:pStyle w:val="Body"/>
        <w:numPr>
          <w:ilvl w:val="0"/>
          <w:numId w:val="18"/>
        </w:numPr>
        <w:spacing w:after="0" w:line="240" w:lineRule="auto"/>
        <w:rPr>
          <w:rFonts w:ascii="Arial" w:hAnsi="Arial" w:cs="Arial"/>
        </w:rPr>
      </w:pPr>
      <w:r w:rsidRPr="008750B5">
        <w:rPr>
          <w:rFonts w:ascii="Arial" w:hAnsi="Arial" w:cs="Arial"/>
          <w:lang w:val="en-US"/>
        </w:rPr>
        <w:t>Equality and Diversity training - mandatory and updated 3 yearly</w:t>
      </w:r>
    </w:p>
    <w:p w14:paraId="663CABE3" w14:textId="77777777" w:rsidR="008750B5" w:rsidRPr="008750B5" w:rsidRDefault="008750B5" w:rsidP="008750B5">
      <w:pPr>
        <w:pStyle w:val="Body"/>
        <w:numPr>
          <w:ilvl w:val="0"/>
          <w:numId w:val="18"/>
        </w:numPr>
        <w:spacing w:after="0" w:line="240" w:lineRule="auto"/>
        <w:rPr>
          <w:rFonts w:ascii="Arial" w:hAnsi="Arial" w:cs="Arial"/>
        </w:rPr>
      </w:pPr>
      <w:r w:rsidRPr="008750B5">
        <w:rPr>
          <w:rFonts w:ascii="Arial" w:hAnsi="Arial" w:cs="Arial"/>
          <w:lang w:val="en-US"/>
        </w:rPr>
        <w:t>PDP with Training related objectives</w:t>
      </w:r>
    </w:p>
    <w:bookmarkEnd w:id="2"/>
    <w:p w14:paraId="409B1056" w14:textId="77777777" w:rsidR="008750B5" w:rsidRPr="008750B5" w:rsidRDefault="008750B5" w:rsidP="008750B5">
      <w:pPr>
        <w:pStyle w:val="Body"/>
        <w:spacing w:after="0" w:line="240" w:lineRule="auto"/>
        <w:rPr>
          <w:rFonts w:ascii="Arial" w:hAnsi="Arial" w:cs="Arial"/>
          <w:lang w:val="en-US"/>
        </w:rPr>
      </w:pPr>
    </w:p>
    <w:p w14:paraId="17CE8A29" w14:textId="77777777" w:rsidR="008750B5" w:rsidRPr="008750B5" w:rsidRDefault="008750B5" w:rsidP="008750B5">
      <w:pPr>
        <w:pStyle w:val="Body"/>
        <w:spacing w:after="0" w:line="240" w:lineRule="auto"/>
        <w:rPr>
          <w:rFonts w:ascii="Arial" w:hAnsi="Arial" w:cs="Arial"/>
          <w:b/>
          <w:color w:val="365F91" w:themeColor="accent1" w:themeShade="BF"/>
        </w:rPr>
      </w:pPr>
      <w:r w:rsidRPr="008750B5">
        <w:rPr>
          <w:rFonts w:ascii="Arial" w:hAnsi="Arial" w:cs="Arial"/>
          <w:b/>
          <w:color w:val="365F91" w:themeColor="accent1" w:themeShade="BF"/>
        </w:rPr>
        <w:t>Application for re-approval</w:t>
      </w:r>
    </w:p>
    <w:p w14:paraId="69971558" w14:textId="77777777" w:rsidR="008750B5" w:rsidRPr="008750B5" w:rsidRDefault="008750B5" w:rsidP="008750B5">
      <w:pPr>
        <w:pStyle w:val="Body"/>
        <w:spacing w:after="0" w:line="240" w:lineRule="auto"/>
        <w:rPr>
          <w:rFonts w:ascii="Arial" w:hAnsi="Arial" w:cs="Arial"/>
        </w:rPr>
      </w:pPr>
      <w:bookmarkStart w:id="3" w:name="_Hlk515563421"/>
      <w:r w:rsidRPr="008750B5">
        <w:rPr>
          <w:rFonts w:ascii="Arial" w:hAnsi="Arial" w:cs="Arial"/>
          <w:lang w:val="en-US"/>
        </w:rPr>
        <w:t>Submission of a web application – prompted by email from the web application system or GP approvals team.</w:t>
      </w:r>
    </w:p>
    <w:p w14:paraId="5A2F3595" w14:textId="77777777" w:rsidR="008750B5" w:rsidRDefault="008750B5" w:rsidP="008750B5">
      <w:pPr>
        <w:pStyle w:val="Body"/>
        <w:spacing w:after="0" w:line="240" w:lineRule="auto"/>
        <w:rPr>
          <w:rFonts w:ascii="Arial" w:hAnsi="Arial" w:cs="Arial"/>
          <w:lang w:val="en-US"/>
        </w:rPr>
      </w:pPr>
    </w:p>
    <w:p w14:paraId="641AB1A0" w14:textId="73DF5790" w:rsidR="008750B5" w:rsidRPr="008750B5" w:rsidRDefault="008750B5" w:rsidP="008750B5">
      <w:pPr>
        <w:pStyle w:val="Body"/>
        <w:spacing w:after="0" w:line="240" w:lineRule="auto"/>
        <w:rPr>
          <w:rFonts w:ascii="Arial" w:hAnsi="Arial" w:cs="Arial"/>
        </w:rPr>
      </w:pPr>
      <w:r w:rsidRPr="008750B5">
        <w:rPr>
          <w:rFonts w:ascii="Arial" w:hAnsi="Arial" w:cs="Arial"/>
          <w:lang w:val="en-US"/>
        </w:rPr>
        <w:t>Required evidence based on 3 areas</w:t>
      </w:r>
      <w:r>
        <w:rPr>
          <w:rFonts w:ascii="Arial" w:hAnsi="Arial" w:cs="Arial"/>
          <w:lang w:val="en-US"/>
        </w:rPr>
        <w:t>:</w:t>
      </w:r>
    </w:p>
    <w:p w14:paraId="5E53024A" w14:textId="77777777" w:rsidR="008750B5" w:rsidRDefault="008750B5" w:rsidP="008750B5">
      <w:pPr>
        <w:pStyle w:val="Body"/>
        <w:numPr>
          <w:ilvl w:val="0"/>
          <w:numId w:val="19"/>
        </w:numPr>
        <w:spacing w:after="0" w:line="240" w:lineRule="auto"/>
        <w:rPr>
          <w:rFonts w:ascii="Arial" w:hAnsi="Arial" w:cs="Arial"/>
          <w:lang w:val="en-US"/>
        </w:rPr>
      </w:pPr>
      <w:r w:rsidRPr="008750B5">
        <w:rPr>
          <w:rFonts w:ascii="Arial" w:hAnsi="Arial" w:cs="Arial"/>
          <w:lang w:val="en-US"/>
        </w:rPr>
        <w:t>Practice as a training environment</w:t>
      </w:r>
    </w:p>
    <w:p w14:paraId="1F96B661" w14:textId="77777777" w:rsidR="008750B5" w:rsidRDefault="008750B5" w:rsidP="008750B5">
      <w:pPr>
        <w:pStyle w:val="Body"/>
        <w:numPr>
          <w:ilvl w:val="0"/>
          <w:numId w:val="19"/>
        </w:numPr>
        <w:spacing w:after="0" w:line="240" w:lineRule="auto"/>
        <w:rPr>
          <w:rFonts w:ascii="Arial" w:hAnsi="Arial" w:cs="Arial"/>
          <w:lang w:val="en-US"/>
        </w:rPr>
      </w:pPr>
      <w:r w:rsidRPr="008750B5">
        <w:rPr>
          <w:rFonts w:ascii="Arial" w:hAnsi="Arial" w:cs="Arial"/>
          <w:lang w:val="en-US"/>
        </w:rPr>
        <w:t>Trainer and trainee in practice</w:t>
      </w:r>
    </w:p>
    <w:p w14:paraId="6F1D2D1A" w14:textId="4EB562A8" w:rsidR="008750B5" w:rsidRPr="008750B5" w:rsidRDefault="008750B5" w:rsidP="008750B5">
      <w:pPr>
        <w:pStyle w:val="Body"/>
        <w:numPr>
          <w:ilvl w:val="0"/>
          <w:numId w:val="19"/>
        </w:numPr>
        <w:spacing w:after="0" w:line="240" w:lineRule="auto"/>
        <w:rPr>
          <w:rFonts w:ascii="Arial" w:hAnsi="Arial" w:cs="Arial"/>
          <w:lang w:val="en-US"/>
        </w:rPr>
      </w:pPr>
      <w:r w:rsidRPr="008750B5">
        <w:rPr>
          <w:rFonts w:ascii="Arial" w:hAnsi="Arial" w:cs="Arial"/>
          <w:lang w:val="en-US"/>
        </w:rPr>
        <w:t>Trainer as Educator</w:t>
      </w:r>
    </w:p>
    <w:p w14:paraId="222EB8A6" w14:textId="77777777" w:rsidR="008750B5" w:rsidRDefault="008750B5" w:rsidP="008750B5">
      <w:pPr>
        <w:pStyle w:val="Body"/>
        <w:spacing w:after="0" w:line="240" w:lineRule="auto"/>
        <w:rPr>
          <w:rFonts w:ascii="Arial" w:hAnsi="Arial" w:cs="Arial"/>
          <w:lang w:val="en-US"/>
        </w:rPr>
      </w:pPr>
    </w:p>
    <w:p w14:paraId="4D582073" w14:textId="3A030DA1" w:rsidR="008750B5" w:rsidRPr="008750B5" w:rsidRDefault="008750B5" w:rsidP="008750B5">
      <w:pPr>
        <w:pStyle w:val="Body"/>
        <w:spacing w:after="0" w:line="240" w:lineRule="auto"/>
        <w:rPr>
          <w:rFonts w:ascii="Arial" w:hAnsi="Arial" w:cs="Arial"/>
        </w:rPr>
      </w:pPr>
      <w:r w:rsidRPr="008750B5">
        <w:rPr>
          <w:rFonts w:ascii="Arial" w:hAnsi="Arial" w:cs="Arial"/>
          <w:lang w:val="en-US"/>
        </w:rPr>
        <w:t>See Appendix for specific evidence required</w:t>
      </w:r>
    </w:p>
    <w:bookmarkEnd w:id="3"/>
    <w:p w14:paraId="48E1CC18" w14:textId="77777777" w:rsidR="008750B5" w:rsidRPr="008750B5" w:rsidRDefault="008750B5" w:rsidP="008750B5">
      <w:pPr>
        <w:pStyle w:val="Body"/>
        <w:spacing w:after="0" w:line="240" w:lineRule="auto"/>
        <w:rPr>
          <w:rFonts w:ascii="Arial" w:hAnsi="Arial" w:cs="Arial"/>
          <w:lang w:val="en-US"/>
        </w:rPr>
      </w:pPr>
    </w:p>
    <w:p w14:paraId="195F9946" w14:textId="77777777" w:rsidR="008750B5" w:rsidRPr="008750B5" w:rsidRDefault="008750B5" w:rsidP="008750B5">
      <w:pPr>
        <w:pStyle w:val="Body"/>
        <w:spacing w:after="0" w:line="240" w:lineRule="auto"/>
        <w:rPr>
          <w:rFonts w:ascii="Arial" w:hAnsi="Arial" w:cs="Arial"/>
          <w:b/>
          <w:color w:val="365F91" w:themeColor="accent1" w:themeShade="BF"/>
        </w:rPr>
      </w:pPr>
      <w:r w:rsidRPr="008750B5">
        <w:rPr>
          <w:rFonts w:ascii="Arial" w:hAnsi="Arial" w:cs="Arial"/>
          <w:b/>
          <w:color w:val="365F91" w:themeColor="accent1" w:themeShade="BF"/>
        </w:rPr>
        <w:t>Re-approval Panel</w:t>
      </w:r>
    </w:p>
    <w:p w14:paraId="0387E322" w14:textId="77777777" w:rsidR="008750B5" w:rsidRPr="008750B5" w:rsidRDefault="008750B5" w:rsidP="008750B5">
      <w:pPr>
        <w:pStyle w:val="Body"/>
        <w:spacing w:after="0" w:line="240" w:lineRule="auto"/>
        <w:rPr>
          <w:rFonts w:ascii="Arial" w:hAnsi="Arial" w:cs="Arial"/>
          <w:b/>
          <w:bCs/>
        </w:rPr>
      </w:pPr>
      <w:bookmarkStart w:id="4" w:name="_Hlk515563850"/>
      <w:r w:rsidRPr="008750B5">
        <w:rPr>
          <w:rFonts w:ascii="Arial" w:hAnsi="Arial" w:cs="Arial"/>
          <w:lang w:val="en-US"/>
        </w:rPr>
        <w:t>Virtual Panel – 2 GP QA Locality leads will review each web application</w:t>
      </w:r>
    </w:p>
    <w:p w14:paraId="2C17BC11" w14:textId="77777777" w:rsidR="008750B5" w:rsidRDefault="008750B5" w:rsidP="008750B5">
      <w:pPr>
        <w:pStyle w:val="Body"/>
        <w:spacing w:after="0" w:line="240" w:lineRule="auto"/>
        <w:rPr>
          <w:rFonts w:ascii="Arial" w:hAnsi="Arial" w:cs="Arial"/>
          <w:lang w:val="en-US"/>
        </w:rPr>
      </w:pPr>
    </w:p>
    <w:p w14:paraId="0F213485" w14:textId="756E8601" w:rsidR="008750B5" w:rsidRPr="008750B5" w:rsidRDefault="008750B5" w:rsidP="008750B5">
      <w:pPr>
        <w:pStyle w:val="Body"/>
        <w:spacing w:after="0" w:line="240" w:lineRule="auto"/>
        <w:rPr>
          <w:rFonts w:ascii="Arial" w:hAnsi="Arial" w:cs="Arial"/>
        </w:rPr>
      </w:pPr>
      <w:r w:rsidRPr="008750B5">
        <w:rPr>
          <w:rFonts w:ascii="Arial" w:hAnsi="Arial" w:cs="Arial"/>
          <w:lang w:val="en-US"/>
        </w:rPr>
        <w:t>Further evidence can be requested via the web application</w:t>
      </w:r>
    </w:p>
    <w:p w14:paraId="1DB73D7A" w14:textId="77777777" w:rsidR="008750B5" w:rsidRDefault="008750B5" w:rsidP="008750B5">
      <w:pPr>
        <w:pStyle w:val="Body"/>
        <w:spacing w:after="0" w:line="240" w:lineRule="auto"/>
        <w:rPr>
          <w:rFonts w:ascii="Arial" w:hAnsi="Arial" w:cs="Arial"/>
          <w:lang w:val="en-US"/>
        </w:rPr>
      </w:pPr>
    </w:p>
    <w:p w14:paraId="07E88964" w14:textId="25969AA4" w:rsidR="008750B5" w:rsidRPr="008750B5" w:rsidRDefault="008750B5" w:rsidP="008750B5">
      <w:pPr>
        <w:pStyle w:val="Body"/>
        <w:spacing w:after="0" w:line="240" w:lineRule="auto"/>
        <w:rPr>
          <w:rFonts w:ascii="Arial" w:hAnsi="Arial" w:cs="Arial"/>
        </w:rPr>
      </w:pPr>
      <w:r w:rsidRPr="008750B5">
        <w:rPr>
          <w:rFonts w:ascii="Arial" w:hAnsi="Arial" w:cs="Arial"/>
          <w:lang w:val="en-US"/>
        </w:rPr>
        <w:t>A final report will be issued to the trainer by the second reviewer</w:t>
      </w:r>
    </w:p>
    <w:p w14:paraId="317C166B" w14:textId="77777777" w:rsidR="008750B5" w:rsidRDefault="008750B5" w:rsidP="008750B5">
      <w:pPr>
        <w:pStyle w:val="Body"/>
        <w:spacing w:after="0" w:line="240" w:lineRule="auto"/>
        <w:rPr>
          <w:rFonts w:ascii="Arial" w:hAnsi="Arial" w:cs="Arial"/>
          <w:lang w:val="en-US"/>
        </w:rPr>
      </w:pPr>
    </w:p>
    <w:p w14:paraId="7EEB8835" w14:textId="72F77A72" w:rsidR="008750B5" w:rsidRPr="008750B5" w:rsidRDefault="008750B5" w:rsidP="008750B5">
      <w:pPr>
        <w:pStyle w:val="Body"/>
        <w:spacing w:after="0" w:line="240" w:lineRule="auto"/>
        <w:rPr>
          <w:rFonts w:ascii="Arial" w:hAnsi="Arial" w:cs="Arial"/>
          <w:color w:val="000000" w:themeColor="text1"/>
        </w:rPr>
      </w:pPr>
      <w:r w:rsidRPr="008750B5">
        <w:rPr>
          <w:rFonts w:ascii="Arial" w:hAnsi="Arial" w:cs="Arial"/>
          <w:lang w:val="en-US"/>
        </w:rPr>
        <w:t>Re-approval outcome</w:t>
      </w:r>
      <w:r>
        <w:rPr>
          <w:rFonts w:ascii="Arial" w:hAnsi="Arial" w:cs="Arial"/>
          <w:color w:val="000000" w:themeColor="text1"/>
          <w:lang w:val="en-US"/>
        </w:rPr>
        <w:t>s:</w:t>
      </w:r>
    </w:p>
    <w:p w14:paraId="2CD55304" w14:textId="77777777" w:rsidR="008750B5" w:rsidRPr="008750B5" w:rsidRDefault="008750B5" w:rsidP="008750B5">
      <w:pPr>
        <w:pStyle w:val="ListParagraph"/>
        <w:numPr>
          <w:ilvl w:val="0"/>
          <w:numId w:val="17"/>
        </w:numPr>
        <w:pBdr>
          <w:top w:val="nil"/>
          <w:left w:val="nil"/>
          <w:bottom w:val="nil"/>
          <w:right w:val="nil"/>
          <w:between w:val="nil"/>
          <w:bar w:val="nil"/>
        </w:pBdr>
        <w:spacing w:after="0" w:line="240" w:lineRule="auto"/>
        <w:contextualSpacing w:val="0"/>
        <w:rPr>
          <w:rFonts w:ascii="Arial" w:hAnsi="Arial" w:cs="Arial"/>
        </w:rPr>
      </w:pPr>
      <w:r w:rsidRPr="008750B5">
        <w:rPr>
          <w:rFonts w:ascii="Arial" w:hAnsi="Arial" w:cs="Arial"/>
          <w:color w:val="000000" w:themeColor="text1"/>
        </w:rPr>
        <w:t xml:space="preserve">Re-approval for five years (normally with identification of areas of good practice and recommendations for development) </w:t>
      </w:r>
    </w:p>
    <w:p w14:paraId="0EDE7A60" w14:textId="77777777" w:rsidR="008750B5" w:rsidRPr="008750B5" w:rsidRDefault="008750B5" w:rsidP="008750B5">
      <w:pPr>
        <w:pStyle w:val="ListParagraph"/>
        <w:numPr>
          <w:ilvl w:val="0"/>
          <w:numId w:val="17"/>
        </w:numPr>
        <w:pBdr>
          <w:top w:val="nil"/>
          <w:left w:val="nil"/>
          <w:bottom w:val="nil"/>
          <w:right w:val="nil"/>
          <w:between w:val="nil"/>
          <w:bar w:val="nil"/>
        </w:pBdr>
        <w:spacing w:after="0" w:line="240" w:lineRule="auto"/>
        <w:contextualSpacing w:val="0"/>
        <w:rPr>
          <w:rFonts w:ascii="Arial" w:hAnsi="Arial" w:cs="Arial"/>
        </w:rPr>
      </w:pPr>
      <w:r w:rsidRPr="008750B5">
        <w:rPr>
          <w:rFonts w:ascii="Arial" w:hAnsi="Arial" w:cs="Arial"/>
          <w:color w:val="000000" w:themeColor="text1"/>
        </w:rPr>
        <w:t xml:space="preserve">Re-approval for less than five years (with identification of areas to be addressed within a specific time period) </w:t>
      </w:r>
    </w:p>
    <w:p w14:paraId="08097804" w14:textId="77777777" w:rsidR="008750B5" w:rsidRPr="008750B5" w:rsidRDefault="008750B5" w:rsidP="008750B5">
      <w:pPr>
        <w:pStyle w:val="ListParagraph"/>
        <w:numPr>
          <w:ilvl w:val="0"/>
          <w:numId w:val="17"/>
        </w:numPr>
        <w:pBdr>
          <w:top w:val="nil"/>
          <w:left w:val="nil"/>
          <w:bottom w:val="nil"/>
          <w:right w:val="nil"/>
          <w:between w:val="nil"/>
          <w:bar w:val="nil"/>
        </w:pBdr>
        <w:spacing w:after="0" w:line="240" w:lineRule="auto"/>
        <w:contextualSpacing w:val="0"/>
        <w:rPr>
          <w:rFonts w:ascii="Arial" w:hAnsi="Arial" w:cs="Arial"/>
        </w:rPr>
      </w:pPr>
      <w:r w:rsidRPr="008750B5">
        <w:rPr>
          <w:rFonts w:ascii="Arial" w:hAnsi="Arial" w:cs="Arial"/>
          <w:color w:val="000000" w:themeColor="text1"/>
        </w:rPr>
        <w:t xml:space="preserve">Practice visit to be arranged (if evidence is insufficient or concerns have been identified that require further investigation) </w:t>
      </w:r>
    </w:p>
    <w:p w14:paraId="6E4DDB56" w14:textId="77777777" w:rsidR="008750B5" w:rsidRPr="008750B5" w:rsidRDefault="008750B5" w:rsidP="008750B5">
      <w:pPr>
        <w:pStyle w:val="Body"/>
        <w:spacing w:after="0" w:line="240" w:lineRule="auto"/>
        <w:ind w:left="10" w:hanging="10"/>
        <w:rPr>
          <w:rFonts w:ascii="Arial" w:hAnsi="Arial" w:cs="Arial"/>
        </w:rPr>
      </w:pPr>
      <w:r w:rsidRPr="008750B5">
        <w:rPr>
          <w:rFonts w:ascii="Arial" w:hAnsi="Arial" w:cs="Arial"/>
          <w:lang w:val="en-US"/>
        </w:rPr>
        <w:t xml:space="preserve"> </w:t>
      </w:r>
    </w:p>
    <w:p w14:paraId="3BE460B0" w14:textId="77777777" w:rsidR="008750B5" w:rsidRPr="008750B5" w:rsidRDefault="008750B5" w:rsidP="008750B5">
      <w:pPr>
        <w:pStyle w:val="Body"/>
        <w:spacing w:after="0" w:line="240" w:lineRule="auto"/>
        <w:rPr>
          <w:rFonts w:ascii="Arial" w:hAnsi="Arial" w:cs="Arial"/>
        </w:rPr>
      </w:pPr>
      <w:r w:rsidRPr="008750B5">
        <w:rPr>
          <w:rFonts w:ascii="Arial" w:hAnsi="Arial" w:cs="Arial"/>
          <w:color w:val="000000" w:themeColor="text1"/>
          <w:lang w:val="en-US"/>
        </w:rPr>
        <w:t xml:space="preserve">The panel will make a referral to the School lead if major concerns are identified that are unlikely to be resolved at a practice visit, or if following a practice visit, major concerns remain that prevent re-approval of the trainer. </w:t>
      </w:r>
    </w:p>
    <w:p w14:paraId="435E0FE3" w14:textId="77777777" w:rsidR="008750B5" w:rsidRPr="008750B5" w:rsidRDefault="008750B5" w:rsidP="008750B5">
      <w:pPr>
        <w:pStyle w:val="Body"/>
        <w:spacing w:after="0" w:line="240" w:lineRule="auto"/>
        <w:rPr>
          <w:rFonts w:ascii="Arial" w:hAnsi="Arial" w:cs="Arial"/>
          <w:lang w:val="en-US"/>
        </w:rPr>
      </w:pPr>
    </w:p>
    <w:bookmarkEnd w:id="4"/>
    <w:p w14:paraId="0A944A0A" w14:textId="77777777" w:rsidR="008750B5" w:rsidRPr="008750B5" w:rsidRDefault="008750B5" w:rsidP="008750B5">
      <w:pPr>
        <w:pStyle w:val="Body"/>
        <w:spacing w:after="0" w:line="240" w:lineRule="auto"/>
        <w:rPr>
          <w:rFonts w:ascii="Arial" w:hAnsi="Arial" w:cs="Arial"/>
        </w:rPr>
      </w:pPr>
      <w:r w:rsidRPr="008750B5">
        <w:rPr>
          <w:rFonts w:ascii="Arial" w:hAnsi="Arial" w:cs="Arial"/>
          <w:lang w:val="en-US"/>
        </w:rPr>
        <w:t>Next Re-approval dates to be set based on the original re approval date.</w:t>
      </w:r>
    </w:p>
    <w:p w14:paraId="67E94434" w14:textId="6FDCCBBD" w:rsidR="008750B5" w:rsidRDefault="008750B5" w:rsidP="008750B5">
      <w:pPr>
        <w:pStyle w:val="Body"/>
        <w:spacing w:after="0" w:line="240" w:lineRule="auto"/>
        <w:rPr>
          <w:rFonts w:ascii="Arial" w:hAnsi="Arial" w:cs="Arial"/>
          <w:b/>
          <w:color w:val="365F91" w:themeColor="accent1" w:themeShade="BF"/>
        </w:rPr>
      </w:pPr>
    </w:p>
    <w:p w14:paraId="55F75E74" w14:textId="7AEA5A73" w:rsidR="008750B5" w:rsidRDefault="008750B5" w:rsidP="008750B5">
      <w:pPr>
        <w:pStyle w:val="Body"/>
        <w:spacing w:after="0" w:line="240" w:lineRule="auto"/>
        <w:rPr>
          <w:rFonts w:ascii="Arial" w:hAnsi="Arial" w:cs="Arial"/>
          <w:b/>
          <w:color w:val="365F91" w:themeColor="accent1" w:themeShade="BF"/>
        </w:rPr>
      </w:pPr>
      <w:r w:rsidRPr="008750B5">
        <w:rPr>
          <w:rFonts w:ascii="Arial" w:hAnsi="Arial" w:cs="Arial"/>
          <w:b/>
          <w:color w:val="365F91" w:themeColor="accent1" w:themeShade="BF"/>
        </w:rPr>
        <w:t>Non-respondents</w:t>
      </w:r>
    </w:p>
    <w:p w14:paraId="0B9CECA2" w14:textId="77777777" w:rsidR="008750B5" w:rsidRPr="008750B5" w:rsidRDefault="008750B5" w:rsidP="008750B5">
      <w:pPr>
        <w:pStyle w:val="Body"/>
        <w:spacing w:after="0" w:line="240" w:lineRule="auto"/>
        <w:rPr>
          <w:rFonts w:ascii="Arial" w:hAnsi="Arial" w:cs="Arial"/>
          <w:b/>
          <w:color w:val="365F91" w:themeColor="accent1" w:themeShade="BF"/>
        </w:rPr>
      </w:pPr>
    </w:p>
    <w:p w14:paraId="0DEF7697" w14:textId="77777777" w:rsidR="008750B5" w:rsidRPr="008750B5" w:rsidRDefault="008750B5" w:rsidP="008750B5">
      <w:pPr>
        <w:pStyle w:val="Body"/>
        <w:spacing w:after="0" w:line="240" w:lineRule="auto"/>
        <w:ind w:left="720"/>
        <w:rPr>
          <w:rFonts w:ascii="Arial" w:hAnsi="Arial" w:cs="Arial"/>
          <w:b/>
          <w:color w:val="365F91" w:themeColor="accent1" w:themeShade="BF"/>
        </w:rPr>
      </w:pPr>
      <w:bookmarkStart w:id="5" w:name="_Hlk515564040"/>
      <w:r w:rsidRPr="008750B5">
        <w:rPr>
          <w:rFonts w:ascii="Arial" w:hAnsi="Arial" w:cs="Arial"/>
          <w:b/>
          <w:color w:val="365F91" w:themeColor="accent1" w:themeShade="BF"/>
        </w:rPr>
        <w:t>Trainer not registered on App</w:t>
      </w:r>
    </w:p>
    <w:p w14:paraId="36A5284B" w14:textId="77777777" w:rsidR="008750B5" w:rsidRPr="008750B5" w:rsidRDefault="008750B5" w:rsidP="008750B5">
      <w:pPr>
        <w:pStyle w:val="Body"/>
        <w:spacing w:after="0" w:line="240" w:lineRule="auto"/>
        <w:ind w:left="720"/>
        <w:rPr>
          <w:rFonts w:ascii="Arial" w:hAnsi="Arial" w:cs="Arial"/>
        </w:rPr>
      </w:pPr>
      <w:r w:rsidRPr="008750B5">
        <w:rPr>
          <w:rFonts w:ascii="Arial" w:hAnsi="Arial" w:cs="Arial"/>
          <w:lang w:val="en-US"/>
        </w:rPr>
        <w:t>Non-respondents would be followed up at 8 weeks after submission date.</w:t>
      </w:r>
    </w:p>
    <w:p w14:paraId="17D9F5E3" w14:textId="77777777" w:rsidR="008750B5" w:rsidRDefault="008750B5" w:rsidP="008750B5">
      <w:pPr>
        <w:pStyle w:val="Body"/>
        <w:spacing w:after="0" w:line="240" w:lineRule="auto"/>
        <w:ind w:left="720"/>
        <w:rPr>
          <w:rFonts w:ascii="Arial" w:hAnsi="Arial" w:cs="Arial"/>
          <w:lang w:val="en-US"/>
        </w:rPr>
      </w:pPr>
    </w:p>
    <w:p w14:paraId="790789E1" w14:textId="4772BD6E" w:rsidR="008750B5" w:rsidRPr="008750B5" w:rsidRDefault="008750B5" w:rsidP="008750B5">
      <w:pPr>
        <w:pStyle w:val="Body"/>
        <w:spacing w:after="0" w:line="240" w:lineRule="auto"/>
        <w:ind w:left="720"/>
        <w:rPr>
          <w:rFonts w:ascii="Arial" w:hAnsi="Arial" w:cs="Arial"/>
        </w:rPr>
      </w:pPr>
      <w:r w:rsidRPr="008750B5">
        <w:rPr>
          <w:rFonts w:ascii="Arial" w:hAnsi="Arial" w:cs="Arial"/>
          <w:lang w:val="en-US"/>
        </w:rPr>
        <w:t>Approvals team will contact schemes to confirm if these trainers are still training and that email address is correct.</w:t>
      </w:r>
    </w:p>
    <w:p w14:paraId="5A52BBD7" w14:textId="77777777" w:rsidR="008750B5" w:rsidRDefault="008750B5" w:rsidP="008750B5">
      <w:pPr>
        <w:pStyle w:val="Body"/>
        <w:spacing w:after="0" w:line="240" w:lineRule="auto"/>
        <w:ind w:left="720"/>
        <w:rPr>
          <w:rFonts w:ascii="Arial" w:hAnsi="Arial" w:cs="Arial"/>
          <w:lang w:val="en-US"/>
        </w:rPr>
      </w:pPr>
    </w:p>
    <w:p w14:paraId="31416544" w14:textId="6BA9F55F" w:rsidR="008750B5" w:rsidRPr="008750B5" w:rsidRDefault="008750B5" w:rsidP="008750B5">
      <w:pPr>
        <w:pStyle w:val="Body"/>
        <w:spacing w:after="0" w:line="240" w:lineRule="auto"/>
        <w:ind w:left="720"/>
        <w:rPr>
          <w:rFonts w:ascii="Arial" w:hAnsi="Arial" w:cs="Arial"/>
        </w:rPr>
      </w:pPr>
      <w:r w:rsidRPr="008750B5">
        <w:rPr>
          <w:rFonts w:ascii="Arial" w:hAnsi="Arial" w:cs="Arial"/>
          <w:lang w:val="en-US"/>
        </w:rPr>
        <w:t>Email will be sent to trainers advising them that they must submit if they wish to continue training</w:t>
      </w:r>
      <w:r>
        <w:rPr>
          <w:rFonts w:ascii="Arial" w:hAnsi="Arial" w:cs="Arial"/>
          <w:lang w:val="en-US"/>
        </w:rPr>
        <w:t xml:space="preserve">.  </w:t>
      </w:r>
      <w:r w:rsidRPr="008750B5">
        <w:rPr>
          <w:rFonts w:ascii="Arial" w:hAnsi="Arial" w:cs="Arial"/>
          <w:lang w:val="en-US"/>
        </w:rPr>
        <w:t>Schemes to be copied in and practice manager if email address known.</w:t>
      </w:r>
    </w:p>
    <w:p w14:paraId="493C6A33" w14:textId="77777777" w:rsidR="008750B5" w:rsidRDefault="008750B5" w:rsidP="008750B5">
      <w:pPr>
        <w:pStyle w:val="Body"/>
        <w:spacing w:after="0" w:line="240" w:lineRule="auto"/>
        <w:ind w:left="720"/>
        <w:rPr>
          <w:rFonts w:ascii="Arial" w:hAnsi="Arial" w:cs="Arial"/>
          <w:lang w:val="en-US"/>
        </w:rPr>
      </w:pPr>
    </w:p>
    <w:p w14:paraId="34D6A42A" w14:textId="3DA4BEFE" w:rsidR="008750B5" w:rsidRDefault="008750B5" w:rsidP="008750B5">
      <w:pPr>
        <w:pStyle w:val="Body"/>
        <w:spacing w:after="0" w:line="240" w:lineRule="auto"/>
        <w:ind w:left="720"/>
        <w:rPr>
          <w:rFonts w:ascii="Arial" w:hAnsi="Arial" w:cs="Arial"/>
          <w:lang w:val="en-US"/>
        </w:rPr>
      </w:pPr>
      <w:r w:rsidRPr="008750B5">
        <w:rPr>
          <w:rFonts w:ascii="Arial" w:hAnsi="Arial" w:cs="Arial"/>
          <w:lang w:val="en-US"/>
        </w:rPr>
        <w:t>Approval date can be moved forward by up to 6 months to allow for submission (4 months initially allowing for a further 2 months if necessary)</w:t>
      </w:r>
      <w:r>
        <w:rPr>
          <w:rFonts w:ascii="Arial" w:hAnsi="Arial" w:cs="Arial"/>
          <w:lang w:val="en-US"/>
        </w:rPr>
        <w:t>.</w:t>
      </w:r>
    </w:p>
    <w:p w14:paraId="743FF7FA" w14:textId="77777777" w:rsidR="008750B5" w:rsidRPr="008750B5" w:rsidRDefault="008750B5" w:rsidP="008750B5">
      <w:pPr>
        <w:pStyle w:val="Body"/>
        <w:spacing w:after="0" w:line="240" w:lineRule="auto"/>
        <w:ind w:left="720"/>
        <w:rPr>
          <w:rFonts w:ascii="Arial" w:hAnsi="Arial" w:cs="Arial"/>
        </w:rPr>
      </w:pPr>
    </w:p>
    <w:p w14:paraId="2964BD85" w14:textId="5283944C" w:rsidR="008750B5" w:rsidRDefault="008750B5" w:rsidP="008750B5">
      <w:pPr>
        <w:pStyle w:val="Body"/>
        <w:spacing w:after="0" w:line="240" w:lineRule="auto"/>
        <w:ind w:left="720"/>
        <w:rPr>
          <w:rFonts w:ascii="Arial" w:hAnsi="Arial" w:cs="Arial"/>
          <w:lang w:val="en-US"/>
        </w:rPr>
      </w:pPr>
      <w:r w:rsidRPr="008750B5">
        <w:rPr>
          <w:rFonts w:ascii="Arial" w:hAnsi="Arial" w:cs="Arial"/>
          <w:lang w:val="en-US"/>
        </w:rPr>
        <w:t xml:space="preserve">If no submission </w:t>
      </w:r>
      <w:r>
        <w:rPr>
          <w:rFonts w:ascii="Arial" w:hAnsi="Arial" w:cs="Arial"/>
          <w:lang w:val="en-US"/>
        </w:rPr>
        <w:t>is re</w:t>
      </w:r>
      <w:r w:rsidR="00D870FC">
        <w:rPr>
          <w:rFonts w:ascii="Arial" w:hAnsi="Arial" w:cs="Arial"/>
          <w:lang w:val="en-US"/>
        </w:rPr>
        <w:t xml:space="preserve">ceived </w:t>
      </w:r>
      <w:r w:rsidRPr="008750B5">
        <w:rPr>
          <w:rFonts w:ascii="Arial" w:hAnsi="Arial" w:cs="Arial"/>
          <w:lang w:val="en-US"/>
        </w:rPr>
        <w:t xml:space="preserve">after </w:t>
      </w:r>
      <w:r w:rsidR="00D870FC">
        <w:rPr>
          <w:rFonts w:ascii="Arial" w:hAnsi="Arial" w:cs="Arial"/>
          <w:lang w:val="en-US"/>
        </w:rPr>
        <w:t xml:space="preserve">the </w:t>
      </w:r>
      <w:r w:rsidRPr="008750B5">
        <w:rPr>
          <w:rFonts w:ascii="Arial" w:hAnsi="Arial" w:cs="Arial"/>
          <w:lang w:val="en-US"/>
        </w:rPr>
        <w:t xml:space="preserve">first email then </w:t>
      </w:r>
      <w:r w:rsidR="00D870FC">
        <w:rPr>
          <w:rFonts w:ascii="Arial" w:hAnsi="Arial" w:cs="Arial"/>
          <w:lang w:val="en-US"/>
        </w:rPr>
        <w:t xml:space="preserve">a </w:t>
      </w:r>
      <w:r w:rsidRPr="008750B5">
        <w:rPr>
          <w:rFonts w:ascii="Arial" w:hAnsi="Arial" w:cs="Arial"/>
          <w:lang w:val="en-US"/>
        </w:rPr>
        <w:t xml:space="preserve">further email will be sent warning that it is assumed </w:t>
      </w:r>
      <w:r w:rsidR="00D870FC">
        <w:rPr>
          <w:rFonts w:ascii="Arial" w:hAnsi="Arial" w:cs="Arial"/>
          <w:lang w:val="en-US"/>
        </w:rPr>
        <w:t xml:space="preserve">that the </w:t>
      </w:r>
      <w:r w:rsidRPr="008750B5">
        <w:rPr>
          <w:rFonts w:ascii="Arial" w:hAnsi="Arial" w:cs="Arial"/>
          <w:lang w:val="en-US"/>
        </w:rPr>
        <w:t>trainer is no longer wishing to train and will be removed from GMC register as a trainer. GP scheme and practice manager to be copied in.</w:t>
      </w:r>
    </w:p>
    <w:p w14:paraId="041223CA" w14:textId="77777777" w:rsidR="008750B5" w:rsidRPr="008750B5" w:rsidRDefault="008750B5" w:rsidP="008750B5">
      <w:pPr>
        <w:pStyle w:val="Body"/>
        <w:spacing w:after="0" w:line="240" w:lineRule="auto"/>
        <w:ind w:left="720"/>
        <w:rPr>
          <w:rFonts w:ascii="Arial" w:hAnsi="Arial" w:cs="Arial"/>
        </w:rPr>
      </w:pPr>
    </w:p>
    <w:p w14:paraId="18C75E20" w14:textId="77777777" w:rsidR="008750B5" w:rsidRPr="008750B5" w:rsidRDefault="008750B5" w:rsidP="008750B5">
      <w:pPr>
        <w:pStyle w:val="Body"/>
        <w:spacing w:after="0" w:line="240" w:lineRule="auto"/>
        <w:ind w:left="720"/>
        <w:rPr>
          <w:rFonts w:ascii="Arial" w:hAnsi="Arial" w:cs="Arial"/>
          <w:b/>
          <w:bCs/>
        </w:rPr>
      </w:pPr>
      <w:r w:rsidRPr="008750B5">
        <w:rPr>
          <w:rFonts w:ascii="Arial" w:hAnsi="Arial" w:cs="Arial"/>
          <w:b/>
          <w:color w:val="365F91" w:themeColor="accent1" w:themeShade="BF"/>
        </w:rPr>
        <w:t>Trainer not responded to request for further information</w:t>
      </w:r>
    </w:p>
    <w:p w14:paraId="3372BE0E" w14:textId="77777777" w:rsidR="008750B5" w:rsidRPr="008750B5" w:rsidRDefault="008750B5" w:rsidP="008750B5">
      <w:pPr>
        <w:pStyle w:val="Body"/>
        <w:spacing w:after="0" w:line="240" w:lineRule="auto"/>
        <w:ind w:left="720"/>
        <w:rPr>
          <w:rFonts w:ascii="Arial" w:hAnsi="Arial" w:cs="Arial"/>
          <w:color w:val="auto"/>
          <w:lang w:val="en-US"/>
        </w:rPr>
      </w:pPr>
      <w:r w:rsidRPr="008750B5">
        <w:rPr>
          <w:rFonts w:ascii="Arial" w:hAnsi="Arial" w:cs="Arial"/>
          <w:lang w:val="en-US"/>
        </w:rPr>
        <w:t xml:space="preserve">Approvals team to do a regular monthly review of applications waiting for further information </w:t>
      </w:r>
    </w:p>
    <w:p w14:paraId="66062504" w14:textId="77777777" w:rsidR="00D870FC" w:rsidRDefault="00D870FC" w:rsidP="008750B5">
      <w:pPr>
        <w:pStyle w:val="Body"/>
        <w:spacing w:after="0" w:line="240" w:lineRule="auto"/>
        <w:ind w:left="720"/>
        <w:rPr>
          <w:rFonts w:ascii="Arial" w:hAnsi="Arial" w:cs="Arial"/>
          <w:lang w:val="en-US"/>
        </w:rPr>
      </w:pPr>
    </w:p>
    <w:p w14:paraId="53F1DD0D" w14:textId="14C6F694" w:rsidR="008750B5" w:rsidRDefault="008750B5" w:rsidP="008750B5">
      <w:pPr>
        <w:pStyle w:val="Body"/>
        <w:spacing w:after="0" w:line="240" w:lineRule="auto"/>
        <w:ind w:left="720"/>
        <w:rPr>
          <w:rFonts w:ascii="Arial" w:hAnsi="Arial" w:cs="Arial"/>
          <w:lang w:val="en-US"/>
        </w:rPr>
      </w:pPr>
      <w:r w:rsidRPr="008750B5">
        <w:rPr>
          <w:rFonts w:ascii="Arial" w:hAnsi="Arial" w:cs="Arial"/>
          <w:lang w:val="en-US"/>
        </w:rPr>
        <w:t>Reminder email to be sent to email address on the web application from GP approvals team copying in scheme and practice manager.</w:t>
      </w:r>
    </w:p>
    <w:p w14:paraId="2FEE435D" w14:textId="77777777" w:rsidR="00D870FC" w:rsidRPr="008750B5" w:rsidRDefault="00D870FC" w:rsidP="008750B5">
      <w:pPr>
        <w:pStyle w:val="Body"/>
        <w:spacing w:after="0" w:line="240" w:lineRule="auto"/>
        <w:ind w:left="720"/>
        <w:rPr>
          <w:rFonts w:ascii="Arial" w:hAnsi="Arial" w:cs="Arial"/>
        </w:rPr>
      </w:pPr>
    </w:p>
    <w:p w14:paraId="00BA1DE2" w14:textId="77777777" w:rsidR="008750B5" w:rsidRPr="008750B5" w:rsidRDefault="008750B5" w:rsidP="008750B5">
      <w:pPr>
        <w:pStyle w:val="Body"/>
        <w:spacing w:after="0" w:line="240" w:lineRule="auto"/>
        <w:ind w:left="720"/>
        <w:rPr>
          <w:rFonts w:ascii="Arial" w:hAnsi="Arial" w:cs="Arial"/>
        </w:rPr>
      </w:pPr>
      <w:r w:rsidRPr="008750B5">
        <w:rPr>
          <w:rFonts w:ascii="Arial" w:hAnsi="Arial" w:cs="Arial"/>
          <w:lang w:val="en-US"/>
        </w:rPr>
        <w:t>Approval date can be moved forward by up to 6 months to allow for submission.</w:t>
      </w:r>
    </w:p>
    <w:bookmarkEnd w:id="5"/>
    <w:p w14:paraId="15FE466F" w14:textId="03EF0313" w:rsidR="005C51FE" w:rsidRDefault="007B77C8" w:rsidP="00770AF2">
      <w:pPr>
        <w:pStyle w:val="Heading1"/>
        <w:numPr>
          <w:ilvl w:val="0"/>
          <w:numId w:val="9"/>
        </w:numPr>
      </w:pPr>
      <w:r>
        <w:t>Trainers Moving Practice</w:t>
      </w:r>
    </w:p>
    <w:p w14:paraId="15C4438F" w14:textId="0EA95662" w:rsidR="007B77C8" w:rsidRPr="007B77C8" w:rsidRDefault="007B77C8" w:rsidP="007B77C8">
      <w:pPr>
        <w:pStyle w:val="Body"/>
        <w:spacing w:after="0" w:line="240" w:lineRule="auto"/>
        <w:ind w:left="360"/>
        <w:rPr>
          <w:rFonts w:ascii="Arial" w:hAnsi="Arial" w:cs="Arial"/>
          <w:b/>
          <w:color w:val="365F91" w:themeColor="accent1" w:themeShade="BF"/>
        </w:rPr>
      </w:pPr>
      <w:bookmarkStart w:id="6" w:name="_Hlk515564856"/>
      <w:r w:rsidRPr="007B77C8">
        <w:rPr>
          <w:rFonts w:ascii="Arial" w:hAnsi="Arial" w:cs="Arial"/>
          <w:b/>
          <w:color w:val="365F91" w:themeColor="accent1" w:themeShade="BF"/>
        </w:rPr>
        <w:t>Trainers from within Yorkshire and the Humber</w:t>
      </w:r>
    </w:p>
    <w:p w14:paraId="25606F5C" w14:textId="2C680E22" w:rsidR="007B77C8" w:rsidRPr="007B77C8" w:rsidRDefault="007B77C8" w:rsidP="007B77C8">
      <w:pPr>
        <w:pStyle w:val="Body"/>
        <w:spacing w:after="200" w:line="240" w:lineRule="auto"/>
        <w:ind w:left="360"/>
        <w:rPr>
          <w:rFonts w:ascii="Arial" w:hAnsi="Arial" w:cs="Arial"/>
        </w:rPr>
      </w:pPr>
      <w:r w:rsidRPr="007B77C8">
        <w:rPr>
          <w:rFonts w:ascii="Arial" w:hAnsi="Arial" w:cs="Arial"/>
          <w:lang w:val="en-US"/>
        </w:rPr>
        <w:t>If the trainer is moving to a current training practice</w:t>
      </w:r>
      <w:r>
        <w:rPr>
          <w:rFonts w:ascii="Arial" w:hAnsi="Arial" w:cs="Arial"/>
          <w:lang w:val="en-US"/>
        </w:rPr>
        <w:t>,</w:t>
      </w:r>
      <w:r w:rsidRPr="007B77C8">
        <w:rPr>
          <w:rFonts w:ascii="Arial" w:hAnsi="Arial" w:cs="Arial"/>
          <w:lang w:val="en-US"/>
        </w:rPr>
        <w:t xml:space="preserve"> then they should inform the GP approvals team. There is no other action required</w:t>
      </w:r>
      <w:r>
        <w:rPr>
          <w:rFonts w:ascii="Arial" w:hAnsi="Arial" w:cs="Arial"/>
          <w:lang w:val="en-US"/>
        </w:rPr>
        <w:t>.</w:t>
      </w:r>
    </w:p>
    <w:p w14:paraId="7F9CEEEA" w14:textId="2EF2EF8A" w:rsidR="007B77C8" w:rsidRPr="007B77C8" w:rsidRDefault="007B77C8" w:rsidP="007B77C8">
      <w:pPr>
        <w:pStyle w:val="Body"/>
        <w:spacing w:after="200" w:line="240" w:lineRule="auto"/>
        <w:ind w:left="360"/>
        <w:rPr>
          <w:rFonts w:ascii="Arial" w:hAnsi="Arial" w:cs="Arial"/>
          <w:color w:val="002060"/>
        </w:rPr>
      </w:pPr>
      <w:r w:rsidRPr="007B77C8">
        <w:rPr>
          <w:rFonts w:ascii="Arial" w:hAnsi="Arial" w:cs="Arial"/>
          <w:lang w:val="en-US"/>
        </w:rPr>
        <w:t>If the trainer is moving to a non-training practice</w:t>
      </w:r>
      <w:r>
        <w:rPr>
          <w:rFonts w:ascii="Arial" w:hAnsi="Arial" w:cs="Arial"/>
          <w:lang w:val="en-US"/>
        </w:rPr>
        <w:t>,</w:t>
      </w:r>
      <w:r w:rsidRPr="007B77C8">
        <w:rPr>
          <w:rFonts w:ascii="Arial" w:hAnsi="Arial" w:cs="Arial"/>
          <w:lang w:val="en-US"/>
        </w:rPr>
        <w:t xml:space="preserve"> then the practice needs to go through the formal approval process if the practice wishes to train.</w:t>
      </w:r>
    </w:p>
    <w:p w14:paraId="428686B0" w14:textId="77777777" w:rsidR="007B77C8" w:rsidRPr="007B77C8" w:rsidRDefault="007B77C8" w:rsidP="007B77C8">
      <w:pPr>
        <w:pStyle w:val="Body"/>
        <w:spacing w:after="0" w:line="240" w:lineRule="auto"/>
        <w:ind w:left="360"/>
        <w:rPr>
          <w:rFonts w:ascii="Arial" w:hAnsi="Arial" w:cs="Arial"/>
          <w:b/>
          <w:color w:val="365F91" w:themeColor="accent1" w:themeShade="BF"/>
        </w:rPr>
      </w:pPr>
      <w:r w:rsidRPr="007B77C8">
        <w:rPr>
          <w:rFonts w:ascii="Arial" w:hAnsi="Arial" w:cs="Arial"/>
          <w:b/>
          <w:color w:val="365F91" w:themeColor="accent1" w:themeShade="BF"/>
        </w:rPr>
        <w:t>Trainers approved in other Deaneries</w:t>
      </w:r>
    </w:p>
    <w:p w14:paraId="3DE9D532" w14:textId="77777777" w:rsidR="007B77C8" w:rsidRPr="007B77C8" w:rsidRDefault="007B77C8" w:rsidP="007B77C8">
      <w:pPr>
        <w:pStyle w:val="Body"/>
        <w:spacing w:after="200" w:line="240" w:lineRule="auto"/>
        <w:ind w:left="360"/>
        <w:rPr>
          <w:rFonts w:ascii="Arial" w:hAnsi="Arial" w:cs="Arial"/>
          <w:b/>
          <w:bCs/>
        </w:rPr>
      </w:pPr>
      <w:r w:rsidRPr="007B77C8">
        <w:rPr>
          <w:rFonts w:ascii="Arial" w:hAnsi="Arial" w:cs="Arial"/>
          <w:lang w:val="en-US"/>
        </w:rPr>
        <w:lastRenderedPageBreak/>
        <w:t>The trainer approval status is unchanged and trainers can continue to train dependent on the practice training status, as for trainers moving within Yorkshire and the Humber.</w:t>
      </w:r>
    </w:p>
    <w:p w14:paraId="4EA4AF09" w14:textId="6EA299D8" w:rsidR="007B77C8" w:rsidRPr="007B77C8" w:rsidRDefault="007B77C8" w:rsidP="007B77C8">
      <w:pPr>
        <w:pStyle w:val="Body"/>
        <w:spacing w:after="200" w:line="240" w:lineRule="auto"/>
        <w:ind w:left="360"/>
        <w:rPr>
          <w:rFonts w:ascii="Arial" w:hAnsi="Arial" w:cs="Arial"/>
        </w:rPr>
      </w:pPr>
      <w:r w:rsidRPr="007B77C8">
        <w:rPr>
          <w:rFonts w:ascii="Arial" w:hAnsi="Arial" w:cs="Arial"/>
          <w:lang w:val="en-US"/>
        </w:rPr>
        <w:t>Trainers who are in their first re-approval cycle will have a re-approval within 2 years of their initial approval as per Y&amp;H</w:t>
      </w:r>
      <w:r>
        <w:rPr>
          <w:rFonts w:ascii="Arial" w:hAnsi="Arial" w:cs="Arial"/>
          <w:lang w:val="en-US"/>
        </w:rPr>
        <w:t xml:space="preserve"> </w:t>
      </w:r>
      <w:r w:rsidRPr="007B77C8">
        <w:rPr>
          <w:rFonts w:ascii="Arial" w:hAnsi="Arial" w:cs="Arial"/>
          <w:lang w:val="en-US"/>
        </w:rPr>
        <w:t>trainers. All other trainers will have a 5-year re-approval cycle.</w:t>
      </w:r>
    </w:p>
    <w:p w14:paraId="73E98833" w14:textId="451CC192" w:rsidR="007B77C8" w:rsidRDefault="007B77C8" w:rsidP="007B77C8">
      <w:pPr>
        <w:pStyle w:val="Body"/>
        <w:spacing w:after="200" w:line="240" w:lineRule="auto"/>
        <w:ind w:left="360"/>
        <w:rPr>
          <w:rFonts w:ascii="Arial" w:hAnsi="Arial" w:cs="Arial"/>
          <w:lang w:val="en-US"/>
        </w:rPr>
      </w:pPr>
      <w:r w:rsidRPr="007B77C8">
        <w:rPr>
          <w:rFonts w:ascii="Arial" w:hAnsi="Arial" w:cs="Arial"/>
          <w:lang w:val="en-US"/>
        </w:rPr>
        <w:t>All trainers will be invited to and must attend the Trainers Seminar before their next re approval.</w:t>
      </w:r>
    </w:p>
    <w:bookmarkEnd w:id="6"/>
    <w:p w14:paraId="74884DBC" w14:textId="4C255193" w:rsidR="004972EC" w:rsidRDefault="004972EC" w:rsidP="004972EC">
      <w:pPr>
        <w:pStyle w:val="Heading1"/>
        <w:numPr>
          <w:ilvl w:val="0"/>
          <w:numId w:val="9"/>
        </w:numPr>
      </w:pPr>
      <w:r>
        <w:t>Trainer Fallow Periods</w:t>
      </w:r>
    </w:p>
    <w:p w14:paraId="089266A5" w14:textId="77777777" w:rsidR="004972EC" w:rsidRDefault="004972EC" w:rsidP="004972EC">
      <w:pPr>
        <w:pStyle w:val="Body"/>
        <w:spacing w:after="0" w:line="240" w:lineRule="auto"/>
        <w:ind w:left="360"/>
        <w:rPr>
          <w:rFonts w:ascii="Arial" w:hAnsi="Arial" w:cs="Arial"/>
          <w:lang w:val="en-US"/>
        </w:rPr>
      </w:pPr>
      <w:bookmarkStart w:id="7" w:name="_Hlk515565322"/>
      <w:r w:rsidRPr="004972EC">
        <w:rPr>
          <w:rFonts w:ascii="Arial" w:hAnsi="Arial" w:cs="Arial"/>
          <w:lang w:val="en-US"/>
        </w:rPr>
        <w:t xml:space="preserve">Fallow periods of up to 12 months (other than enforced due to gaps in rotations) should be agreed with the local scheme and the GP approvals team should be informed. </w:t>
      </w:r>
    </w:p>
    <w:p w14:paraId="724E5095" w14:textId="77777777" w:rsidR="004972EC" w:rsidRDefault="004972EC" w:rsidP="004972EC">
      <w:pPr>
        <w:pStyle w:val="Body"/>
        <w:spacing w:after="0" w:line="240" w:lineRule="auto"/>
        <w:ind w:left="360"/>
        <w:rPr>
          <w:rFonts w:ascii="Arial" w:hAnsi="Arial" w:cs="Arial"/>
          <w:lang w:val="en-US"/>
        </w:rPr>
      </w:pPr>
    </w:p>
    <w:p w14:paraId="1BD07E46" w14:textId="0F5A90AF" w:rsidR="004972EC" w:rsidRPr="00952F99" w:rsidRDefault="004972EC" w:rsidP="00952F99">
      <w:pPr>
        <w:pStyle w:val="Body"/>
        <w:spacing w:after="0" w:line="240" w:lineRule="auto"/>
        <w:ind w:left="360"/>
        <w:rPr>
          <w:rFonts w:ascii="Arial" w:hAnsi="Arial" w:cs="Arial"/>
          <w:lang w:val="en-US"/>
        </w:rPr>
      </w:pPr>
      <w:r w:rsidRPr="004972EC">
        <w:rPr>
          <w:rFonts w:ascii="Arial" w:hAnsi="Arial" w:cs="Arial"/>
          <w:lang w:val="en-US"/>
        </w:rPr>
        <w:t xml:space="preserve">If the period is greater than 12 months then the trainer needs to show evidence of keeping up to date with training requirements and TPD support for returning to training. This will be assessed by the school lead on an individual trainer basis. This submission should be kept on file by the </w:t>
      </w:r>
      <w:r>
        <w:rPr>
          <w:rFonts w:ascii="Arial" w:hAnsi="Arial" w:cs="Arial"/>
          <w:lang w:val="en-US"/>
        </w:rPr>
        <w:t>GP</w:t>
      </w:r>
      <w:r w:rsidRPr="004972EC">
        <w:rPr>
          <w:rFonts w:ascii="Arial" w:hAnsi="Arial" w:cs="Arial"/>
          <w:lang w:val="en-US"/>
        </w:rPr>
        <w:t xml:space="preserve"> approvals team</w:t>
      </w:r>
    </w:p>
    <w:bookmarkEnd w:id="7"/>
    <w:p w14:paraId="098FEE8A" w14:textId="6F7730A8" w:rsidR="004972EC" w:rsidRDefault="004972EC" w:rsidP="004972EC">
      <w:pPr>
        <w:pStyle w:val="Heading1"/>
        <w:numPr>
          <w:ilvl w:val="0"/>
          <w:numId w:val="9"/>
        </w:numPr>
      </w:pPr>
      <w:r>
        <w:t>Trainer Maternity Leave</w:t>
      </w:r>
    </w:p>
    <w:p w14:paraId="1787F3D4" w14:textId="0F7A17B5" w:rsidR="004972EC" w:rsidRDefault="004972EC" w:rsidP="004972EC">
      <w:pPr>
        <w:pStyle w:val="Body"/>
        <w:spacing w:after="0" w:line="240" w:lineRule="auto"/>
        <w:ind w:left="360"/>
        <w:rPr>
          <w:rFonts w:ascii="Arial" w:hAnsi="Arial" w:cs="Arial"/>
          <w:lang w:val="en-US"/>
        </w:rPr>
      </w:pPr>
      <w:bookmarkStart w:id="8" w:name="_Hlk515565529"/>
      <w:r w:rsidRPr="004972EC">
        <w:rPr>
          <w:rFonts w:ascii="Arial" w:hAnsi="Arial" w:cs="Arial"/>
          <w:lang w:val="en-US"/>
        </w:rPr>
        <w:t>The local scheme and the GP approvals team should be informed. If the period is greater than 12 months then the trainer needs to show evidence of keeping up to date with training requirements and TPD support for returning to training. This will be assessed by the school lead on an individual trainer basis.</w:t>
      </w:r>
    </w:p>
    <w:bookmarkEnd w:id="8"/>
    <w:p w14:paraId="2BB8D711" w14:textId="4616F9A0" w:rsidR="004972EC" w:rsidRDefault="004972EC" w:rsidP="004972EC">
      <w:pPr>
        <w:pStyle w:val="Heading1"/>
        <w:numPr>
          <w:ilvl w:val="0"/>
          <w:numId w:val="9"/>
        </w:numPr>
      </w:pPr>
      <w:r>
        <w:t>Trainer Retirement</w:t>
      </w:r>
    </w:p>
    <w:p w14:paraId="38FFB929" w14:textId="0C19A8E2" w:rsidR="004972EC" w:rsidRPr="004972EC" w:rsidRDefault="004972EC" w:rsidP="004972EC">
      <w:pPr>
        <w:pStyle w:val="Body"/>
        <w:spacing w:after="0" w:line="240" w:lineRule="auto"/>
        <w:ind w:left="360"/>
        <w:rPr>
          <w:rFonts w:ascii="Arial" w:hAnsi="Arial" w:cs="Arial"/>
        </w:rPr>
      </w:pPr>
      <w:bookmarkStart w:id="9" w:name="_Hlk515564712"/>
      <w:r w:rsidRPr="004972EC">
        <w:rPr>
          <w:rFonts w:ascii="Arial" w:hAnsi="Arial" w:cs="Arial"/>
          <w:lang w:val="en-US"/>
        </w:rPr>
        <w:t xml:space="preserve">GP trainer to confirm in writing by email to the </w:t>
      </w:r>
      <w:r>
        <w:rPr>
          <w:rFonts w:ascii="Arial" w:hAnsi="Arial" w:cs="Arial"/>
          <w:lang w:val="en-US"/>
        </w:rPr>
        <w:t>GP</w:t>
      </w:r>
      <w:r w:rsidRPr="004972EC">
        <w:rPr>
          <w:rFonts w:ascii="Arial" w:hAnsi="Arial" w:cs="Arial"/>
          <w:lang w:val="en-US"/>
        </w:rPr>
        <w:t xml:space="preserve"> approvals team.</w:t>
      </w:r>
    </w:p>
    <w:p w14:paraId="2D352AB6" w14:textId="77777777" w:rsidR="004972EC" w:rsidRDefault="004972EC" w:rsidP="004972EC">
      <w:pPr>
        <w:pStyle w:val="Body"/>
        <w:spacing w:after="0" w:line="240" w:lineRule="auto"/>
        <w:ind w:left="360"/>
        <w:rPr>
          <w:rFonts w:ascii="Arial" w:hAnsi="Arial" w:cs="Arial"/>
          <w:lang w:val="en-US"/>
        </w:rPr>
      </w:pPr>
    </w:p>
    <w:p w14:paraId="456F3D19" w14:textId="4F7095F1" w:rsidR="004972EC" w:rsidRPr="004972EC" w:rsidRDefault="004972EC" w:rsidP="004972EC">
      <w:pPr>
        <w:pStyle w:val="Body"/>
        <w:spacing w:after="0" w:line="240" w:lineRule="auto"/>
        <w:ind w:left="360"/>
        <w:rPr>
          <w:rFonts w:ascii="Arial" w:hAnsi="Arial" w:cs="Arial"/>
        </w:rPr>
      </w:pPr>
      <w:r w:rsidRPr="004972EC">
        <w:rPr>
          <w:rFonts w:ascii="Arial" w:hAnsi="Arial" w:cs="Arial"/>
          <w:lang w:val="en-US"/>
        </w:rPr>
        <w:t xml:space="preserve">Approvals team to inform the GMC. </w:t>
      </w:r>
    </w:p>
    <w:p w14:paraId="006139BA" w14:textId="77777777" w:rsidR="004972EC" w:rsidRDefault="004972EC" w:rsidP="004972EC">
      <w:pPr>
        <w:pStyle w:val="Body"/>
        <w:spacing w:after="0" w:line="240" w:lineRule="auto"/>
        <w:ind w:left="360"/>
        <w:rPr>
          <w:rFonts w:ascii="Arial" w:hAnsi="Arial" w:cs="Arial"/>
          <w:lang w:val="en-US"/>
        </w:rPr>
      </w:pPr>
    </w:p>
    <w:p w14:paraId="5787D4CD" w14:textId="6BB45657" w:rsidR="004972EC" w:rsidRPr="004972EC" w:rsidRDefault="004972EC" w:rsidP="004972EC">
      <w:pPr>
        <w:pStyle w:val="Body"/>
        <w:spacing w:after="0" w:line="240" w:lineRule="auto"/>
        <w:ind w:left="360"/>
        <w:rPr>
          <w:rFonts w:ascii="Arial" w:hAnsi="Arial" w:cs="Arial"/>
        </w:rPr>
      </w:pPr>
      <w:r w:rsidRPr="004972EC">
        <w:rPr>
          <w:rFonts w:ascii="Arial" w:hAnsi="Arial" w:cs="Arial"/>
          <w:lang w:val="en-US"/>
        </w:rPr>
        <w:t>A trainer will not be able to train after the date their training status is taken off the GMC register.</w:t>
      </w:r>
    </w:p>
    <w:bookmarkEnd w:id="9"/>
    <w:p w14:paraId="16F7DDD5" w14:textId="77777777" w:rsidR="004972EC" w:rsidRDefault="004972EC" w:rsidP="004972EC">
      <w:pPr>
        <w:pStyle w:val="Body"/>
        <w:spacing w:after="0" w:line="240" w:lineRule="auto"/>
        <w:ind w:left="360"/>
        <w:rPr>
          <w:rFonts w:ascii="Arial" w:hAnsi="Arial" w:cs="Arial"/>
          <w:lang w:val="en-US"/>
        </w:rPr>
      </w:pPr>
    </w:p>
    <w:p w14:paraId="10FBABD2" w14:textId="2CF03A43" w:rsidR="004972EC" w:rsidRPr="004972EC" w:rsidRDefault="004972EC" w:rsidP="004972EC">
      <w:pPr>
        <w:pStyle w:val="Body"/>
        <w:spacing w:after="0" w:line="240" w:lineRule="auto"/>
        <w:ind w:left="360"/>
        <w:rPr>
          <w:rFonts w:ascii="Arial" w:hAnsi="Arial" w:cs="Arial"/>
        </w:rPr>
      </w:pPr>
      <w:r w:rsidRPr="004972EC">
        <w:rPr>
          <w:rFonts w:ascii="Arial" w:hAnsi="Arial" w:cs="Arial"/>
          <w:lang w:val="en-US"/>
        </w:rPr>
        <w:t xml:space="preserve">List of retired trainers to be shared with School lead and to be seen at the GP SMT. </w:t>
      </w:r>
    </w:p>
    <w:p w14:paraId="2EF0D456" w14:textId="3200071B" w:rsidR="004972EC" w:rsidRDefault="004972EC" w:rsidP="004972EC">
      <w:pPr>
        <w:pStyle w:val="Heading1"/>
        <w:numPr>
          <w:ilvl w:val="0"/>
          <w:numId w:val="9"/>
        </w:numPr>
      </w:pPr>
      <w:r>
        <w:t>Associate Primary Care Educators</w:t>
      </w:r>
    </w:p>
    <w:p w14:paraId="1785A8EA" w14:textId="36B3568D" w:rsidR="004972EC" w:rsidRPr="004972EC" w:rsidRDefault="004972EC" w:rsidP="004972EC">
      <w:pPr>
        <w:pStyle w:val="Body"/>
        <w:spacing w:after="0" w:line="240" w:lineRule="auto"/>
        <w:ind w:left="360"/>
        <w:rPr>
          <w:rFonts w:ascii="Arial" w:hAnsi="Arial" w:cs="Arial"/>
          <w:color w:val="auto"/>
        </w:rPr>
      </w:pPr>
      <w:bookmarkStart w:id="10" w:name="_Hlk515565863"/>
      <w:r>
        <w:rPr>
          <w:rFonts w:ascii="Arial" w:hAnsi="Arial" w:cs="Arial"/>
          <w:color w:val="auto"/>
          <w:lang w:val="en-US"/>
        </w:rPr>
        <w:t xml:space="preserve">These are </w:t>
      </w:r>
      <w:r w:rsidRPr="004972EC">
        <w:rPr>
          <w:rFonts w:ascii="Arial" w:hAnsi="Arial" w:cs="Arial"/>
          <w:color w:val="auto"/>
          <w:lang w:val="en-US"/>
        </w:rPr>
        <w:t>Non</w:t>
      </w:r>
      <w:r>
        <w:rPr>
          <w:rFonts w:ascii="Arial" w:hAnsi="Arial" w:cs="Arial"/>
          <w:color w:val="auto"/>
          <w:lang w:val="en-US"/>
        </w:rPr>
        <w:t>-</w:t>
      </w:r>
      <w:r w:rsidRPr="004972EC">
        <w:rPr>
          <w:rFonts w:ascii="Arial" w:hAnsi="Arial" w:cs="Arial"/>
          <w:color w:val="auto"/>
          <w:lang w:val="en-US"/>
        </w:rPr>
        <w:t>medical clinical health care professionals wishing to have a formal role in GP</w:t>
      </w:r>
      <w:r>
        <w:rPr>
          <w:rFonts w:ascii="Arial" w:hAnsi="Arial" w:cs="Arial"/>
          <w:color w:val="auto"/>
          <w:lang w:val="en-US"/>
        </w:rPr>
        <w:t>St</w:t>
      </w:r>
      <w:r w:rsidRPr="004972EC">
        <w:rPr>
          <w:rFonts w:ascii="Arial" w:hAnsi="Arial" w:cs="Arial"/>
          <w:color w:val="auto"/>
          <w:lang w:val="en-US"/>
        </w:rPr>
        <w:t>R training – e.g Nurse, Physicians associate</w:t>
      </w:r>
      <w:r>
        <w:rPr>
          <w:rFonts w:ascii="Arial" w:hAnsi="Arial" w:cs="Arial"/>
          <w:color w:val="auto"/>
        </w:rPr>
        <w:t>.  Such trainers w</w:t>
      </w:r>
      <w:r w:rsidRPr="004972EC">
        <w:rPr>
          <w:rFonts w:ascii="Arial" w:hAnsi="Arial" w:cs="Arial"/>
          <w:color w:val="auto"/>
          <w:lang w:val="en-US"/>
        </w:rPr>
        <w:t>ill not be nominated as the lead trainer for an individual GP trainee.</w:t>
      </w:r>
    </w:p>
    <w:p w14:paraId="7DADDF36" w14:textId="77777777" w:rsidR="004972EC" w:rsidRPr="004972EC" w:rsidRDefault="004972EC" w:rsidP="004972EC">
      <w:pPr>
        <w:pStyle w:val="Body"/>
        <w:spacing w:after="0" w:line="240" w:lineRule="auto"/>
        <w:ind w:left="360"/>
        <w:rPr>
          <w:rFonts w:ascii="Arial" w:hAnsi="Arial" w:cs="Arial"/>
          <w:color w:val="auto"/>
          <w:lang w:val="en-US"/>
        </w:rPr>
      </w:pPr>
    </w:p>
    <w:bookmarkEnd w:id="10"/>
    <w:p w14:paraId="424BF2F9" w14:textId="77777777" w:rsidR="004972EC" w:rsidRPr="004972EC" w:rsidRDefault="004972EC" w:rsidP="004972EC">
      <w:pPr>
        <w:pStyle w:val="Body"/>
        <w:spacing w:after="0" w:line="240" w:lineRule="auto"/>
        <w:ind w:left="360"/>
        <w:rPr>
          <w:rFonts w:ascii="Arial" w:hAnsi="Arial" w:cs="Arial"/>
          <w:b/>
          <w:color w:val="365F91" w:themeColor="accent1" w:themeShade="BF"/>
        </w:rPr>
      </w:pPr>
      <w:r w:rsidRPr="004972EC">
        <w:rPr>
          <w:rFonts w:ascii="Arial" w:hAnsi="Arial" w:cs="Arial"/>
          <w:b/>
          <w:color w:val="365F91" w:themeColor="accent1" w:themeShade="BF"/>
        </w:rPr>
        <w:t>Approval Requirements</w:t>
      </w:r>
    </w:p>
    <w:p w14:paraId="12592264" w14:textId="1E190E72" w:rsidR="004972EC" w:rsidRPr="004972EC" w:rsidRDefault="004972EC" w:rsidP="004972EC">
      <w:pPr>
        <w:pStyle w:val="Body"/>
        <w:numPr>
          <w:ilvl w:val="0"/>
          <w:numId w:val="22"/>
        </w:numPr>
        <w:spacing w:after="0" w:line="240" w:lineRule="auto"/>
        <w:rPr>
          <w:rFonts w:ascii="Arial" w:hAnsi="Arial" w:cs="Arial"/>
          <w:color w:val="auto"/>
        </w:rPr>
      </w:pPr>
      <w:bookmarkStart w:id="11" w:name="_Hlk515566086"/>
      <w:r w:rsidRPr="004972EC">
        <w:rPr>
          <w:rFonts w:ascii="Arial" w:hAnsi="Arial" w:cs="Arial"/>
          <w:color w:val="auto"/>
          <w:lang w:val="en-US"/>
        </w:rPr>
        <w:t>Need to have completed a PGCME</w:t>
      </w:r>
    </w:p>
    <w:p w14:paraId="00890EE7" w14:textId="77777777" w:rsidR="004972EC" w:rsidRPr="004972EC" w:rsidRDefault="004972EC" w:rsidP="004972EC">
      <w:pPr>
        <w:pStyle w:val="Body"/>
        <w:numPr>
          <w:ilvl w:val="0"/>
          <w:numId w:val="22"/>
        </w:numPr>
        <w:spacing w:after="0" w:line="240" w:lineRule="auto"/>
        <w:rPr>
          <w:rFonts w:ascii="Arial" w:hAnsi="Arial" w:cs="Arial"/>
          <w:color w:val="auto"/>
        </w:rPr>
      </w:pPr>
      <w:r w:rsidRPr="004972EC">
        <w:rPr>
          <w:rFonts w:ascii="Arial" w:hAnsi="Arial" w:cs="Arial"/>
          <w:color w:val="auto"/>
          <w:lang w:val="en-US"/>
        </w:rPr>
        <w:t>Need to be working in a training practice with a current trainer</w:t>
      </w:r>
    </w:p>
    <w:p w14:paraId="250D6CB7" w14:textId="77777777" w:rsidR="004972EC" w:rsidRPr="004972EC" w:rsidRDefault="004972EC" w:rsidP="004972EC">
      <w:pPr>
        <w:pStyle w:val="Body"/>
        <w:numPr>
          <w:ilvl w:val="0"/>
          <w:numId w:val="22"/>
        </w:numPr>
        <w:spacing w:after="0" w:line="240" w:lineRule="auto"/>
        <w:rPr>
          <w:rFonts w:ascii="Arial" w:hAnsi="Arial" w:cs="Arial"/>
          <w:color w:val="auto"/>
        </w:rPr>
      </w:pPr>
      <w:r w:rsidRPr="004972EC">
        <w:rPr>
          <w:rFonts w:ascii="Arial" w:hAnsi="Arial" w:cs="Arial"/>
          <w:color w:val="auto"/>
          <w:lang w:val="en-US"/>
        </w:rPr>
        <w:t>Have a defined training remit within the training practice</w:t>
      </w:r>
    </w:p>
    <w:p w14:paraId="0F107630" w14:textId="24B2AFD7" w:rsidR="004972EC" w:rsidRPr="004972EC" w:rsidRDefault="004972EC" w:rsidP="004972EC">
      <w:pPr>
        <w:pStyle w:val="Body"/>
        <w:numPr>
          <w:ilvl w:val="0"/>
          <w:numId w:val="22"/>
        </w:numPr>
        <w:spacing w:after="0" w:line="240" w:lineRule="auto"/>
        <w:rPr>
          <w:rFonts w:ascii="Arial" w:hAnsi="Arial" w:cs="Arial"/>
          <w:color w:val="auto"/>
        </w:rPr>
      </w:pPr>
      <w:bookmarkStart w:id="12" w:name="_Hlk515565925"/>
      <w:bookmarkEnd w:id="11"/>
      <w:r w:rsidRPr="004972EC">
        <w:rPr>
          <w:rFonts w:ascii="Arial" w:hAnsi="Arial" w:cs="Arial"/>
          <w:color w:val="auto"/>
          <w:lang w:val="en-US"/>
        </w:rPr>
        <w:t>Can undertake assessments CBD and COT</w:t>
      </w:r>
      <w:r>
        <w:rPr>
          <w:rFonts w:ascii="Arial" w:hAnsi="Arial" w:cs="Arial"/>
          <w:color w:val="auto"/>
          <w:lang w:val="en-US"/>
        </w:rPr>
        <w:t>,</w:t>
      </w:r>
      <w:r w:rsidRPr="004972EC">
        <w:rPr>
          <w:rFonts w:ascii="Arial" w:hAnsi="Arial" w:cs="Arial"/>
          <w:color w:val="auto"/>
          <w:lang w:val="en-US"/>
        </w:rPr>
        <w:t xml:space="preserve"> if appropriately trained and benchmarked and peer reviewed e.g with GP trainer colleague, trainer</w:t>
      </w:r>
      <w:r w:rsidR="00684E40">
        <w:rPr>
          <w:rFonts w:ascii="Arial" w:hAnsi="Arial" w:cs="Arial"/>
          <w:color w:val="auto"/>
          <w:lang w:val="en-US"/>
        </w:rPr>
        <w:t>’</w:t>
      </w:r>
      <w:r w:rsidRPr="004972EC">
        <w:rPr>
          <w:rFonts w:ascii="Arial" w:hAnsi="Arial" w:cs="Arial"/>
          <w:color w:val="auto"/>
          <w:lang w:val="en-US"/>
        </w:rPr>
        <w:t>s workshops, trainer</w:t>
      </w:r>
      <w:r w:rsidR="00684E40">
        <w:rPr>
          <w:rFonts w:ascii="Arial" w:hAnsi="Arial" w:cs="Arial"/>
          <w:color w:val="auto"/>
          <w:lang w:val="en-US"/>
        </w:rPr>
        <w:t>’</w:t>
      </w:r>
      <w:r w:rsidRPr="004972EC">
        <w:rPr>
          <w:rFonts w:ascii="Arial" w:hAnsi="Arial" w:cs="Arial"/>
          <w:color w:val="auto"/>
          <w:lang w:val="en-US"/>
        </w:rPr>
        <w:t>s seminar</w:t>
      </w:r>
    </w:p>
    <w:p w14:paraId="0592B5EB" w14:textId="77777777" w:rsidR="004972EC" w:rsidRPr="004972EC" w:rsidRDefault="004972EC" w:rsidP="004972EC">
      <w:pPr>
        <w:pStyle w:val="Body"/>
        <w:spacing w:after="0" w:line="240" w:lineRule="auto"/>
        <w:ind w:left="360"/>
        <w:rPr>
          <w:rFonts w:ascii="Arial" w:hAnsi="Arial" w:cs="Arial"/>
          <w:color w:val="auto"/>
          <w:lang w:val="en-US"/>
        </w:rPr>
      </w:pPr>
    </w:p>
    <w:bookmarkEnd w:id="12"/>
    <w:p w14:paraId="6859A31E" w14:textId="77777777" w:rsidR="004972EC" w:rsidRPr="004972EC" w:rsidRDefault="004972EC" w:rsidP="004972EC">
      <w:pPr>
        <w:pStyle w:val="Body"/>
        <w:spacing w:after="0" w:line="240" w:lineRule="auto"/>
        <w:ind w:left="360"/>
        <w:rPr>
          <w:rFonts w:ascii="Arial" w:hAnsi="Arial" w:cs="Arial"/>
          <w:b/>
          <w:color w:val="365F91" w:themeColor="accent1" w:themeShade="BF"/>
        </w:rPr>
      </w:pPr>
      <w:r w:rsidRPr="004972EC">
        <w:rPr>
          <w:rFonts w:ascii="Arial" w:hAnsi="Arial" w:cs="Arial"/>
          <w:b/>
          <w:color w:val="365F91" w:themeColor="accent1" w:themeShade="BF"/>
        </w:rPr>
        <w:t>Approval</w:t>
      </w:r>
    </w:p>
    <w:p w14:paraId="51D39492" w14:textId="77777777" w:rsidR="004972EC" w:rsidRPr="004972EC" w:rsidRDefault="004972EC" w:rsidP="004972EC">
      <w:pPr>
        <w:pStyle w:val="Body"/>
        <w:spacing w:after="0" w:line="240" w:lineRule="auto"/>
        <w:ind w:left="360"/>
        <w:rPr>
          <w:rFonts w:ascii="Arial" w:hAnsi="Arial" w:cs="Arial"/>
          <w:color w:val="auto"/>
          <w:lang w:val="en-US"/>
        </w:rPr>
      </w:pPr>
      <w:bookmarkStart w:id="13" w:name="_Hlk515566282"/>
      <w:r w:rsidRPr="004972EC">
        <w:rPr>
          <w:rFonts w:ascii="Arial" w:hAnsi="Arial" w:cs="Arial"/>
          <w:color w:val="auto"/>
          <w:lang w:val="en-US"/>
        </w:rPr>
        <w:t>Applications to be made as per intending trainer process. Submission of outline of remit within the practice to be submitted by email to the GP approvals team.</w:t>
      </w:r>
    </w:p>
    <w:p w14:paraId="06BD268B" w14:textId="77777777" w:rsidR="004972EC" w:rsidRDefault="004972EC" w:rsidP="004972EC">
      <w:pPr>
        <w:pStyle w:val="Body"/>
        <w:spacing w:after="0" w:line="240" w:lineRule="auto"/>
        <w:ind w:left="360"/>
        <w:rPr>
          <w:rFonts w:ascii="Arial" w:hAnsi="Arial" w:cs="Arial"/>
          <w:color w:val="auto"/>
          <w:lang w:val="en-US"/>
        </w:rPr>
      </w:pPr>
    </w:p>
    <w:p w14:paraId="3CF77EF4" w14:textId="217C5992" w:rsidR="004972EC" w:rsidRPr="004972EC" w:rsidRDefault="004972EC" w:rsidP="004972EC">
      <w:pPr>
        <w:pStyle w:val="Body"/>
        <w:spacing w:after="0" w:line="240" w:lineRule="auto"/>
        <w:ind w:left="360"/>
        <w:rPr>
          <w:rFonts w:ascii="Arial" w:hAnsi="Arial" w:cs="Arial"/>
          <w:color w:val="auto"/>
        </w:rPr>
      </w:pPr>
      <w:r w:rsidRPr="004972EC">
        <w:rPr>
          <w:rFonts w:ascii="Arial" w:hAnsi="Arial" w:cs="Arial"/>
          <w:color w:val="auto"/>
          <w:lang w:val="en-US"/>
        </w:rPr>
        <w:lastRenderedPageBreak/>
        <w:t>Requirements for approval are the same as intending trainers.</w:t>
      </w:r>
    </w:p>
    <w:p w14:paraId="474F7B32" w14:textId="77777777" w:rsidR="004972EC" w:rsidRDefault="004972EC" w:rsidP="004972EC">
      <w:pPr>
        <w:pStyle w:val="Body"/>
        <w:spacing w:after="0" w:line="240" w:lineRule="auto"/>
        <w:ind w:left="360"/>
        <w:rPr>
          <w:rFonts w:ascii="Arial" w:hAnsi="Arial" w:cs="Arial"/>
          <w:color w:val="auto"/>
          <w:lang w:val="en-US"/>
        </w:rPr>
      </w:pPr>
    </w:p>
    <w:p w14:paraId="7DCE2F47" w14:textId="1AE7BD22" w:rsidR="004972EC" w:rsidRPr="004972EC" w:rsidRDefault="004972EC" w:rsidP="004972EC">
      <w:pPr>
        <w:pStyle w:val="Body"/>
        <w:spacing w:after="0" w:line="240" w:lineRule="auto"/>
        <w:ind w:left="360"/>
        <w:rPr>
          <w:rFonts w:ascii="Arial" w:hAnsi="Arial" w:cs="Arial"/>
          <w:color w:val="auto"/>
        </w:rPr>
      </w:pPr>
      <w:r w:rsidRPr="004972EC">
        <w:rPr>
          <w:rFonts w:ascii="Arial" w:hAnsi="Arial" w:cs="Arial"/>
          <w:color w:val="auto"/>
          <w:lang w:val="en-US"/>
        </w:rPr>
        <w:t xml:space="preserve">PGCME and Mentoring is funded as per intending trainers. </w:t>
      </w:r>
    </w:p>
    <w:bookmarkEnd w:id="13"/>
    <w:p w14:paraId="69F8B26C" w14:textId="77777777" w:rsidR="004972EC" w:rsidRPr="004972EC" w:rsidRDefault="004972EC" w:rsidP="004972EC">
      <w:pPr>
        <w:pStyle w:val="Body"/>
        <w:spacing w:after="0" w:line="240" w:lineRule="auto"/>
        <w:ind w:left="360"/>
        <w:rPr>
          <w:rFonts w:ascii="Arial" w:hAnsi="Arial" w:cs="Arial"/>
          <w:color w:val="auto"/>
          <w:lang w:val="en-US"/>
        </w:rPr>
      </w:pPr>
    </w:p>
    <w:p w14:paraId="04E1CE5A" w14:textId="77777777" w:rsidR="004972EC" w:rsidRPr="004972EC" w:rsidRDefault="004972EC" w:rsidP="004972EC">
      <w:pPr>
        <w:pStyle w:val="Body"/>
        <w:spacing w:after="0" w:line="240" w:lineRule="auto"/>
        <w:ind w:left="360"/>
        <w:rPr>
          <w:rFonts w:ascii="Arial" w:hAnsi="Arial" w:cs="Arial"/>
          <w:b/>
          <w:color w:val="365F91" w:themeColor="accent1" w:themeShade="BF"/>
        </w:rPr>
      </w:pPr>
      <w:r w:rsidRPr="004972EC">
        <w:rPr>
          <w:rFonts w:ascii="Arial" w:hAnsi="Arial" w:cs="Arial"/>
          <w:b/>
          <w:color w:val="365F91" w:themeColor="accent1" w:themeShade="BF"/>
        </w:rPr>
        <w:t>Re-approval</w:t>
      </w:r>
    </w:p>
    <w:p w14:paraId="65B6027F" w14:textId="32228192" w:rsidR="004972EC" w:rsidRDefault="004972EC" w:rsidP="004972EC">
      <w:pPr>
        <w:pStyle w:val="Body"/>
        <w:spacing w:after="0" w:line="240" w:lineRule="auto"/>
        <w:ind w:left="360"/>
        <w:rPr>
          <w:rFonts w:ascii="Arial" w:hAnsi="Arial" w:cs="Arial"/>
          <w:color w:val="auto"/>
          <w:lang w:val="en-US"/>
        </w:rPr>
      </w:pPr>
      <w:bookmarkStart w:id="14" w:name="_Hlk515566484"/>
      <w:r w:rsidRPr="004972EC">
        <w:rPr>
          <w:rFonts w:ascii="Arial" w:hAnsi="Arial" w:cs="Arial"/>
          <w:color w:val="auto"/>
          <w:lang w:val="en-US"/>
        </w:rPr>
        <w:t>Applications for re-approval should be submitted as per trainer re-approval process</w:t>
      </w:r>
      <w:r>
        <w:rPr>
          <w:rFonts w:ascii="Arial" w:hAnsi="Arial" w:cs="Arial"/>
          <w:color w:val="auto"/>
          <w:lang w:val="en-US"/>
        </w:rPr>
        <w:t>.</w:t>
      </w:r>
    </w:p>
    <w:p w14:paraId="70D19CE6" w14:textId="77777777" w:rsidR="004972EC" w:rsidRPr="004972EC" w:rsidRDefault="004972EC" w:rsidP="004972EC">
      <w:pPr>
        <w:pStyle w:val="Body"/>
        <w:spacing w:after="0" w:line="240" w:lineRule="auto"/>
        <w:ind w:left="360"/>
        <w:rPr>
          <w:rFonts w:ascii="Arial" w:hAnsi="Arial" w:cs="Arial"/>
          <w:color w:val="auto"/>
        </w:rPr>
      </w:pPr>
    </w:p>
    <w:p w14:paraId="6FA79CC7" w14:textId="5FA8B381" w:rsidR="004972EC" w:rsidRDefault="004972EC" w:rsidP="00952F99">
      <w:pPr>
        <w:pStyle w:val="Body"/>
        <w:spacing w:after="0" w:line="240" w:lineRule="auto"/>
        <w:ind w:left="360"/>
        <w:rPr>
          <w:rFonts w:ascii="Arial" w:hAnsi="Arial" w:cs="Arial"/>
          <w:color w:val="auto"/>
          <w:lang w:val="en-US"/>
        </w:rPr>
      </w:pPr>
      <w:r w:rsidRPr="004972EC">
        <w:rPr>
          <w:rFonts w:ascii="Arial" w:hAnsi="Arial" w:cs="Arial"/>
          <w:color w:val="auto"/>
          <w:lang w:val="en-US"/>
        </w:rPr>
        <w:t>Requirements for re approval are the same as per trainers.</w:t>
      </w:r>
      <w:r w:rsidR="00952F99">
        <w:rPr>
          <w:rFonts w:ascii="Arial" w:hAnsi="Arial" w:cs="Arial"/>
          <w:color w:val="auto"/>
          <w:lang w:val="en-US"/>
        </w:rPr>
        <w:t xml:space="preserve">  </w:t>
      </w:r>
      <w:r w:rsidRPr="004972EC">
        <w:rPr>
          <w:rFonts w:ascii="Arial" w:hAnsi="Arial" w:cs="Arial"/>
          <w:color w:val="auto"/>
          <w:lang w:val="en-US"/>
        </w:rPr>
        <w:t>Attendance at trainers seminar is mandatory.</w:t>
      </w:r>
    </w:p>
    <w:p w14:paraId="65FB32C7" w14:textId="70D7F11B" w:rsidR="00A41A08" w:rsidRDefault="00A41A08" w:rsidP="00952F99">
      <w:pPr>
        <w:pStyle w:val="Body"/>
        <w:spacing w:after="0" w:line="240" w:lineRule="auto"/>
        <w:ind w:left="360"/>
        <w:rPr>
          <w:rFonts w:ascii="Arial" w:hAnsi="Arial" w:cs="Arial"/>
          <w:color w:val="auto"/>
          <w:lang w:val="en-US"/>
        </w:rPr>
      </w:pPr>
    </w:p>
    <w:bookmarkEnd w:id="14"/>
    <w:p w14:paraId="27497978" w14:textId="48C5B05C" w:rsidR="00A41A08" w:rsidRDefault="00A41A08" w:rsidP="00952F99">
      <w:pPr>
        <w:pStyle w:val="Body"/>
        <w:spacing w:after="0" w:line="240" w:lineRule="auto"/>
        <w:ind w:left="360"/>
        <w:rPr>
          <w:rFonts w:ascii="Arial" w:hAnsi="Arial" w:cs="Arial"/>
          <w:color w:val="auto"/>
          <w:lang w:val="en-US"/>
        </w:rPr>
      </w:pPr>
    </w:p>
    <w:p w14:paraId="630B8300" w14:textId="4BAD7F13" w:rsidR="00A41A08" w:rsidRDefault="00A41A08" w:rsidP="00952F99">
      <w:pPr>
        <w:pStyle w:val="Body"/>
        <w:spacing w:after="0" w:line="240" w:lineRule="auto"/>
        <w:ind w:left="360"/>
        <w:rPr>
          <w:rFonts w:ascii="Arial" w:hAnsi="Arial" w:cs="Arial"/>
          <w:color w:val="auto"/>
          <w:lang w:val="en-US"/>
        </w:rPr>
      </w:pPr>
    </w:p>
    <w:p w14:paraId="59F0E134" w14:textId="08FC77E9" w:rsidR="00A41A08" w:rsidRDefault="00A41A08" w:rsidP="00952F99">
      <w:pPr>
        <w:pStyle w:val="Body"/>
        <w:spacing w:after="0" w:line="240" w:lineRule="auto"/>
        <w:ind w:left="360"/>
        <w:rPr>
          <w:rFonts w:ascii="Arial" w:hAnsi="Arial" w:cs="Arial"/>
          <w:color w:val="auto"/>
          <w:lang w:val="en-US"/>
        </w:rPr>
      </w:pPr>
    </w:p>
    <w:p w14:paraId="5890EE53" w14:textId="4B13C756" w:rsidR="00A41A08" w:rsidRDefault="00A41A08" w:rsidP="00952F99">
      <w:pPr>
        <w:pStyle w:val="Body"/>
        <w:spacing w:after="0" w:line="240" w:lineRule="auto"/>
        <w:ind w:left="360"/>
        <w:rPr>
          <w:rFonts w:ascii="Arial" w:hAnsi="Arial" w:cs="Arial"/>
          <w:color w:val="auto"/>
          <w:lang w:val="en-US"/>
        </w:rPr>
      </w:pPr>
    </w:p>
    <w:p w14:paraId="50D2F845" w14:textId="488B5A97" w:rsidR="00A41A08" w:rsidRDefault="00A41A08" w:rsidP="00952F99">
      <w:pPr>
        <w:pStyle w:val="Body"/>
        <w:spacing w:after="0" w:line="240" w:lineRule="auto"/>
        <w:ind w:left="360"/>
        <w:rPr>
          <w:rFonts w:ascii="Arial" w:hAnsi="Arial" w:cs="Arial"/>
          <w:color w:val="auto"/>
          <w:lang w:val="en-US"/>
        </w:rPr>
      </w:pPr>
    </w:p>
    <w:p w14:paraId="251F1F6F" w14:textId="77777777" w:rsidR="00A41A08" w:rsidRPr="00952F99" w:rsidRDefault="00A41A08" w:rsidP="00952F99">
      <w:pPr>
        <w:pStyle w:val="Body"/>
        <w:spacing w:after="0" w:line="240" w:lineRule="auto"/>
        <w:ind w:left="360"/>
        <w:rPr>
          <w:rFonts w:ascii="Arial" w:hAnsi="Arial" w:cs="Arial"/>
          <w:color w:val="auto"/>
          <w:lang w:val="en-US"/>
        </w:rPr>
      </w:pPr>
    </w:p>
    <w:p w14:paraId="7464E6A7" w14:textId="00A6E819" w:rsidR="005C51FE" w:rsidRDefault="00CE2EB3" w:rsidP="00770AF2">
      <w:pPr>
        <w:pStyle w:val="Heading1"/>
        <w:numPr>
          <w:ilvl w:val="0"/>
          <w:numId w:val="9"/>
        </w:numPr>
      </w:pPr>
      <w:r>
        <w:t>Appendices</w:t>
      </w:r>
    </w:p>
    <w:p w14:paraId="1E22BF95" w14:textId="72979EFC" w:rsidR="00CE2EB3" w:rsidRPr="00CE2EB3" w:rsidRDefault="00CE2EB3" w:rsidP="00CE2EB3">
      <w:pPr>
        <w:rPr>
          <w:sz w:val="22"/>
          <w:szCs w:val="22"/>
        </w:rPr>
      </w:pPr>
      <w:r w:rsidRPr="00CE2EB3">
        <w:rPr>
          <w:sz w:val="22"/>
          <w:szCs w:val="22"/>
        </w:rPr>
        <w:t>Appendices referred to in this document are attached below:</w:t>
      </w:r>
    </w:p>
    <w:p w14:paraId="3DBB2BB3" w14:textId="50883922" w:rsidR="00CE2EB3" w:rsidRDefault="00CE2EB3">
      <w:r>
        <w:br w:type="page"/>
      </w:r>
    </w:p>
    <w:p w14:paraId="1504B5A8" w14:textId="29E87DB6" w:rsidR="00CE2EB3" w:rsidRPr="00EC340A" w:rsidRDefault="00CE2EB3" w:rsidP="00CE2EB3">
      <w:pPr>
        <w:rPr>
          <w:b/>
          <w:sz w:val="22"/>
          <w:szCs w:val="22"/>
        </w:rPr>
      </w:pPr>
      <w:r w:rsidRPr="00EC340A">
        <w:rPr>
          <w:b/>
          <w:sz w:val="22"/>
          <w:szCs w:val="22"/>
        </w:rPr>
        <w:lastRenderedPageBreak/>
        <w:t>Appendix 1</w:t>
      </w:r>
    </w:p>
    <w:p w14:paraId="572B7506" w14:textId="77777777" w:rsidR="00CE2EB3" w:rsidRPr="00CE2EB3" w:rsidRDefault="00CE2EB3" w:rsidP="00CE2EB3"/>
    <w:p w14:paraId="6504333E" w14:textId="77777777" w:rsidR="00CE2EB3" w:rsidRDefault="00CE2EB3" w:rsidP="00CE2EB3">
      <w:pPr>
        <w:pStyle w:val="BodyA"/>
        <w:rPr>
          <w:rFonts w:ascii="Arial" w:hAnsi="Arial"/>
          <w:b/>
          <w:bCs/>
          <w:color w:val="A00054"/>
          <w:sz w:val="40"/>
          <w:szCs w:val="40"/>
          <w:u w:color="A00054"/>
          <w:lang w:val="en-US"/>
        </w:rPr>
      </w:pPr>
      <w:r>
        <w:rPr>
          <w:rFonts w:ascii="Arial" w:hAnsi="Arial"/>
          <w:b/>
          <w:bCs/>
          <w:color w:val="A00054"/>
          <w:sz w:val="40"/>
          <w:szCs w:val="40"/>
          <w:u w:color="A00054"/>
          <w:lang w:val="en-US"/>
        </w:rPr>
        <w:t>Final Mentoring Feedback Form</w:t>
      </w:r>
    </w:p>
    <w:p w14:paraId="6D2EB94C" w14:textId="77777777" w:rsidR="00CE2EB3" w:rsidRPr="00CE2EB3" w:rsidRDefault="00CE2EB3" w:rsidP="00CE2EB3">
      <w:pPr>
        <w:pStyle w:val="Body"/>
        <w:spacing w:after="0" w:line="240" w:lineRule="auto"/>
        <w:rPr>
          <w:rFonts w:ascii="Arial" w:hAnsi="Arial" w:cs="Arial"/>
          <w:bCs/>
          <w:color w:val="auto"/>
          <w:lang w:val="en-US"/>
        </w:rPr>
      </w:pPr>
      <w:r w:rsidRPr="00CE2EB3">
        <w:rPr>
          <w:rFonts w:ascii="Arial" w:hAnsi="Arial" w:cs="Arial"/>
          <w:bCs/>
          <w:color w:val="auto"/>
          <w:lang w:val="en-US"/>
        </w:rPr>
        <w:t xml:space="preserve">NAME OF INTENDING TRAINER: </w:t>
      </w:r>
      <w:r w:rsidRPr="00CE2EB3">
        <w:rPr>
          <w:rFonts w:ascii="Arial" w:hAnsi="Arial" w:cs="Arial"/>
          <w:color w:val="auto"/>
          <w:lang w:val="en-US"/>
        </w:rPr>
        <w:t xml:space="preserve">                                                                        </w:t>
      </w:r>
      <w:r w:rsidRPr="00CE2EB3">
        <w:rPr>
          <w:rFonts w:ascii="Arial" w:hAnsi="Arial" w:cs="Arial"/>
          <w:bCs/>
          <w:color w:val="auto"/>
          <w:lang w:val="en-US"/>
        </w:rPr>
        <w:t>MENTOR NAME:</w:t>
      </w:r>
    </w:p>
    <w:p w14:paraId="34878867" w14:textId="77777777" w:rsidR="00CE2EB3" w:rsidRPr="00CE2EB3" w:rsidRDefault="00CE2EB3" w:rsidP="00CE2EB3">
      <w:pPr>
        <w:pStyle w:val="Body"/>
        <w:spacing w:after="0" w:line="240" w:lineRule="auto"/>
        <w:rPr>
          <w:rFonts w:ascii="Arial" w:hAnsi="Arial" w:cs="Arial"/>
          <w:color w:val="auto"/>
        </w:rPr>
      </w:pPr>
    </w:p>
    <w:p w14:paraId="4E88B18E" w14:textId="77777777" w:rsidR="00CE2EB3" w:rsidRPr="00CE2EB3" w:rsidRDefault="00CE2EB3" w:rsidP="00CE2EB3">
      <w:pPr>
        <w:pStyle w:val="Body"/>
        <w:spacing w:after="200" w:line="240" w:lineRule="auto"/>
        <w:ind w:right="4335"/>
        <w:rPr>
          <w:rFonts w:ascii="Arial" w:hAnsi="Arial" w:cs="Arial"/>
          <w:color w:val="auto"/>
        </w:rPr>
      </w:pPr>
      <w:r w:rsidRPr="00CE2EB3">
        <w:rPr>
          <w:rFonts w:ascii="Arial" w:hAnsi="Arial" w:cs="Arial"/>
          <w:bCs/>
          <w:color w:val="auto"/>
          <w:lang w:val="en-US"/>
        </w:rPr>
        <w:t>DATE:</w:t>
      </w:r>
    </w:p>
    <w:tbl>
      <w:tblPr>
        <w:tblW w:w="93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01"/>
        <w:gridCol w:w="1594"/>
        <w:gridCol w:w="4666"/>
      </w:tblGrid>
      <w:tr w:rsidR="00CE2EB3" w:rsidRPr="00CE2EB3" w14:paraId="40CFFC9F" w14:textId="77777777" w:rsidTr="00952F99">
        <w:trPr>
          <w:trHeight w:val="790"/>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6D108221" w14:textId="77777777" w:rsidR="00CE2EB3" w:rsidRPr="00CE2EB3" w:rsidRDefault="00CE2EB3" w:rsidP="00952F99">
            <w:pPr>
              <w:pStyle w:val="Body"/>
              <w:spacing w:after="0" w:line="271" w:lineRule="exact"/>
              <w:ind w:left="103"/>
              <w:rPr>
                <w:rFonts w:ascii="Arial" w:hAnsi="Arial" w:cs="Arial"/>
                <w:color w:val="auto"/>
              </w:rPr>
            </w:pPr>
            <w:r w:rsidRPr="00CE2EB3">
              <w:rPr>
                <w:rFonts w:ascii="Arial" w:hAnsi="Arial" w:cs="Arial"/>
                <w:bCs/>
                <w:color w:val="auto"/>
                <w:lang w:val="en-US"/>
              </w:rPr>
              <w:t>Objective</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2" w:type="dxa"/>
              <w:bottom w:w="80" w:type="dxa"/>
              <w:right w:w="80" w:type="dxa"/>
            </w:tcMar>
          </w:tcPr>
          <w:p w14:paraId="2D5D1B42" w14:textId="77777777" w:rsidR="00CE2EB3" w:rsidRPr="00CE2EB3" w:rsidRDefault="00CE2EB3" w:rsidP="00952F99">
            <w:pPr>
              <w:pStyle w:val="Body"/>
              <w:spacing w:after="0" w:line="271" w:lineRule="exact"/>
              <w:ind w:left="102"/>
              <w:rPr>
                <w:rFonts w:ascii="Arial" w:hAnsi="Arial" w:cs="Arial"/>
                <w:bCs/>
                <w:color w:val="auto"/>
                <w:lang w:val="en-US"/>
              </w:rPr>
            </w:pPr>
            <w:r w:rsidRPr="00CE2EB3">
              <w:rPr>
                <w:rFonts w:ascii="Arial" w:hAnsi="Arial" w:cs="Arial"/>
                <w:bCs/>
                <w:color w:val="auto"/>
                <w:lang w:val="en-US"/>
              </w:rPr>
              <w:t>Completed</w:t>
            </w:r>
          </w:p>
          <w:p w14:paraId="67EB82C6" w14:textId="77777777" w:rsidR="00CE2EB3" w:rsidRPr="00CE2EB3" w:rsidRDefault="00CE2EB3" w:rsidP="00952F99">
            <w:pPr>
              <w:pStyle w:val="Body"/>
              <w:spacing w:after="0" w:line="271" w:lineRule="exact"/>
              <w:ind w:left="102"/>
              <w:rPr>
                <w:rFonts w:ascii="Arial" w:hAnsi="Arial" w:cs="Arial"/>
                <w:color w:val="auto"/>
              </w:rPr>
            </w:pPr>
            <w:r w:rsidRPr="00CE2EB3">
              <w:rPr>
                <w:rFonts w:ascii="Arial" w:hAnsi="Arial" w:cs="Arial"/>
                <w:bCs/>
                <w:color w:val="auto"/>
                <w:lang w:val="en-US"/>
              </w:rPr>
              <w:t>Yes / No</w:t>
            </w: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5104D0ED" w14:textId="77777777" w:rsidR="00CE2EB3" w:rsidRPr="00CE2EB3" w:rsidRDefault="00CE2EB3" w:rsidP="00952F99">
            <w:pPr>
              <w:pStyle w:val="Body"/>
              <w:spacing w:after="0" w:line="271" w:lineRule="exact"/>
              <w:ind w:left="103"/>
              <w:rPr>
                <w:rFonts w:ascii="Arial" w:hAnsi="Arial" w:cs="Arial"/>
                <w:color w:val="auto"/>
              </w:rPr>
            </w:pPr>
            <w:r w:rsidRPr="00CE2EB3">
              <w:rPr>
                <w:rFonts w:ascii="Arial" w:hAnsi="Arial" w:cs="Arial"/>
                <w:bCs/>
                <w:color w:val="auto"/>
                <w:lang w:val="en-US"/>
              </w:rPr>
              <w:t>Feedback</w:t>
            </w:r>
          </w:p>
        </w:tc>
      </w:tr>
      <w:tr w:rsidR="00CE2EB3" w:rsidRPr="00CE2EB3" w14:paraId="7BF603F5" w14:textId="77777777" w:rsidTr="00952F99">
        <w:trPr>
          <w:trHeight w:val="1014"/>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061B4884" w14:textId="77777777" w:rsidR="00CE2EB3" w:rsidRPr="00CE2EB3" w:rsidRDefault="00CE2EB3" w:rsidP="00952F99">
            <w:pPr>
              <w:pStyle w:val="Body"/>
              <w:spacing w:after="200" w:line="273" w:lineRule="exact"/>
              <w:ind w:left="103"/>
              <w:rPr>
                <w:rFonts w:ascii="Arial" w:hAnsi="Arial" w:cs="Arial"/>
                <w:color w:val="auto"/>
              </w:rPr>
            </w:pPr>
            <w:r w:rsidRPr="00CE2EB3">
              <w:rPr>
                <w:rFonts w:ascii="Arial" w:hAnsi="Arial" w:cs="Arial"/>
                <w:bCs/>
                <w:color w:val="auto"/>
                <w:lang w:val="en-US"/>
              </w:rPr>
              <w:t>Review of learning plan /</w:t>
            </w:r>
            <w:r w:rsidRPr="00CE2EB3">
              <w:rPr>
                <w:rFonts w:ascii="Arial" w:hAnsi="Arial" w:cs="Arial"/>
                <w:color w:val="auto"/>
                <w:lang w:val="en-US"/>
              </w:rPr>
              <w:t xml:space="preserve"> </w:t>
            </w:r>
            <w:r w:rsidRPr="00CE2EB3">
              <w:rPr>
                <w:rFonts w:ascii="Arial" w:hAnsi="Arial" w:cs="Arial"/>
                <w:bCs/>
                <w:color w:val="auto"/>
                <w:lang w:val="en-US"/>
              </w:rPr>
              <w:t>Objectives.</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FB9A0E1"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F5DC907" w14:textId="77777777" w:rsidR="00CE2EB3" w:rsidRPr="00CE2EB3" w:rsidRDefault="00CE2EB3" w:rsidP="00952F99">
            <w:pPr>
              <w:rPr>
                <w:rFonts w:cs="Arial"/>
                <w:sz w:val="22"/>
                <w:szCs w:val="22"/>
              </w:rPr>
            </w:pPr>
          </w:p>
        </w:tc>
      </w:tr>
      <w:tr w:rsidR="00CE2EB3" w:rsidRPr="00CE2EB3" w14:paraId="02B492D5" w14:textId="77777777" w:rsidTr="00952F99">
        <w:trPr>
          <w:trHeight w:val="741"/>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2802B5EE" w14:textId="77777777" w:rsidR="00CE2EB3" w:rsidRPr="00CE2EB3" w:rsidRDefault="00CE2EB3" w:rsidP="00952F99">
            <w:pPr>
              <w:pStyle w:val="Body"/>
              <w:spacing w:after="200" w:line="273" w:lineRule="exact"/>
              <w:ind w:left="103"/>
              <w:rPr>
                <w:rFonts w:ascii="Arial" w:hAnsi="Arial" w:cs="Arial"/>
                <w:color w:val="auto"/>
              </w:rPr>
            </w:pPr>
            <w:r w:rsidRPr="00CE2EB3">
              <w:rPr>
                <w:rFonts w:ascii="Arial" w:hAnsi="Arial" w:cs="Arial"/>
                <w:bCs/>
                <w:color w:val="auto"/>
                <w:lang w:val="en-US"/>
              </w:rPr>
              <w:t>COT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B0A42E8"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3B570C9" w14:textId="77777777" w:rsidR="00CE2EB3" w:rsidRPr="00CE2EB3" w:rsidRDefault="00CE2EB3" w:rsidP="00952F99">
            <w:pPr>
              <w:rPr>
                <w:rFonts w:cs="Arial"/>
                <w:sz w:val="22"/>
                <w:szCs w:val="22"/>
              </w:rPr>
            </w:pPr>
          </w:p>
        </w:tc>
      </w:tr>
      <w:tr w:rsidR="00CE2EB3" w:rsidRPr="00CE2EB3" w14:paraId="15FDD032" w14:textId="77777777" w:rsidTr="00952F99">
        <w:trPr>
          <w:trHeight w:val="741"/>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6471B79D" w14:textId="77777777" w:rsidR="00CE2EB3" w:rsidRPr="00CE2EB3" w:rsidRDefault="00CE2EB3" w:rsidP="00952F99">
            <w:pPr>
              <w:pStyle w:val="Body"/>
              <w:spacing w:after="200" w:line="273" w:lineRule="exact"/>
              <w:ind w:left="103"/>
              <w:rPr>
                <w:rFonts w:ascii="Arial" w:hAnsi="Arial" w:cs="Arial"/>
                <w:color w:val="auto"/>
              </w:rPr>
            </w:pPr>
            <w:r w:rsidRPr="00CE2EB3">
              <w:rPr>
                <w:rFonts w:ascii="Arial" w:hAnsi="Arial" w:cs="Arial"/>
                <w:bCs/>
                <w:color w:val="auto"/>
                <w:lang w:val="en-US"/>
              </w:rPr>
              <w:t>CBD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99DF1C1"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B50634A" w14:textId="77777777" w:rsidR="00CE2EB3" w:rsidRPr="00CE2EB3" w:rsidRDefault="00CE2EB3" w:rsidP="00952F99">
            <w:pPr>
              <w:rPr>
                <w:rFonts w:cs="Arial"/>
                <w:sz w:val="22"/>
                <w:szCs w:val="22"/>
              </w:rPr>
            </w:pPr>
          </w:p>
        </w:tc>
      </w:tr>
      <w:tr w:rsidR="00CE2EB3" w:rsidRPr="00CE2EB3" w14:paraId="4731C1DE" w14:textId="77777777" w:rsidTr="00952F99">
        <w:trPr>
          <w:trHeight w:val="738"/>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4528DE7D"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Topic tutorial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BEC3076"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F0BEA8C" w14:textId="77777777" w:rsidR="00CE2EB3" w:rsidRPr="00CE2EB3" w:rsidRDefault="00CE2EB3" w:rsidP="00952F99">
            <w:pPr>
              <w:rPr>
                <w:rFonts w:cs="Arial"/>
                <w:sz w:val="22"/>
                <w:szCs w:val="22"/>
              </w:rPr>
            </w:pPr>
          </w:p>
        </w:tc>
      </w:tr>
      <w:tr w:rsidR="00CE2EB3" w:rsidRPr="00CE2EB3" w14:paraId="129CBB68" w14:textId="77777777" w:rsidTr="00952F99">
        <w:trPr>
          <w:trHeight w:val="738"/>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5AE746A7"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Random Case analysis</w:t>
            </w:r>
            <w:r w:rsidRPr="00CE2EB3">
              <w:rPr>
                <w:rFonts w:ascii="Arial" w:hAnsi="Arial" w:cs="Arial"/>
                <w:color w:val="auto"/>
                <w:lang w:val="en-US"/>
              </w:rPr>
              <w:t xml:space="preserve"> </w:t>
            </w:r>
            <w:r w:rsidRPr="00CE2EB3">
              <w:rPr>
                <w:rFonts w:ascii="Arial" w:hAnsi="Arial" w:cs="Arial"/>
                <w:bCs/>
                <w:color w:val="auto"/>
                <w:lang w:val="en-US"/>
              </w:rPr>
              <w:t>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58E48CF"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E8C2CBA" w14:textId="77777777" w:rsidR="00CE2EB3" w:rsidRPr="00CE2EB3" w:rsidRDefault="00CE2EB3" w:rsidP="00952F99">
            <w:pPr>
              <w:rPr>
                <w:rFonts w:cs="Arial"/>
                <w:sz w:val="22"/>
                <w:szCs w:val="22"/>
              </w:rPr>
            </w:pPr>
          </w:p>
        </w:tc>
      </w:tr>
      <w:tr w:rsidR="00CE2EB3" w:rsidRPr="00CE2EB3" w14:paraId="2E714625" w14:textId="77777777" w:rsidTr="00952F99">
        <w:trPr>
          <w:trHeight w:val="738"/>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21CE448C"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SEA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1287871"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8A148C4" w14:textId="77777777" w:rsidR="00CE2EB3" w:rsidRPr="00CE2EB3" w:rsidRDefault="00CE2EB3" w:rsidP="00952F99">
            <w:pPr>
              <w:rPr>
                <w:rFonts w:cs="Arial"/>
                <w:sz w:val="22"/>
                <w:szCs w:val="22"/>
              </w:rPr>
            </w:pPr>
          </w:p>
        </w:tc>
      </w:tr>
      <w:tr w:rsidR="00CE2EB3" w:rsidRPr="00CE2EB3" w14:paraId="4682978C" w14:textId="77777777" w:rsidTr="00952F99">
        <w:trPr>
          <w:trHeight w:val="1009"/>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4A9CCE99"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Educational Supervisor</w:t>
            </w:r>
            <w:r w:rsidRPr="00CE2EB3">
              <w:rPr>
                <w:rFonts w:ascii="Arial" w:hAnsi="Arial" w:cs="Arial"/>
                <w:color w:val="auto"/>
                <w:lang w:val="en-US"/>
              </w:rPr>
              <w:t xml:space="preserve"> </w:t>
            </w:r>
            <w:r w:rsidRPr="00CE2EB3">
              <w:rPr>
                <w:rFonts w:ascii="Arial" w:hAnsi="Arial" w:cs="Arial"/>
                <w:bCs/>
                <w:color w:val="auto"/>
                <w:lang w:val="en-US"/>
              </w:rPr>
              <w:t>Role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CAE9AE8"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179BE33" w14:textId="77777777" w:rsidR="00CE2EB3" w:rsidRPr="00CE2EB3" w:rsidRDefault="00CE2EB3" w:rsidP="00952F99">
            <w:pPr>
              <w:rPr>
                <w:rFonts w:cs="Arial"/>
                <w:sz w:val="22"/>
                <w:szCs w:val="22"/>
              </w:rPr>
            </w:pPr>
          </w:p>
        </w:tc>
      </w:tr>
      <w:tr w:rsidR="00CE2EB3" w:rsidRPr="00CE2EB3" w14:paraId="5FBB8FE7" w14:textId="77777777" w:rsidTr="00952F99">
        <w:trPr>
          <w:trHeight w:val="610"/>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AFCBAB7" w14:textId="77777777" w:rsidR="00CE2EB3" w:rsidRPr="00CE2EB3" w:rsidRDefault="00CE2EB3" w:rsidP="00952F99">
            <w:pPr>
              <w:pStyle w:val="Body"/>
              <w:spacing w:after="0" w:line="240" w:lineRule="auto"/>
              <w:rPr>
                <w:rFonts w:ascii="Arial" w:hAnsi="Arial" w:cs="Arial"/>
                <w:color w:val="auto"/>
              </w:rPr>
            </w:pPr>
            <w:r w:rsidRPr="00CE2EB3">
              <w:rPr>
                <w:rFonts w:ascii="Arial" w:hAnsi="Arial" w:cs="Arial"/>
                <w:bCs/>
                <w:color w:val="auto"/>
                <w:lang w:val="en-US"/>
              </w:rPr>
              <w:t>Identifying and Managing a trainee with Difficulties</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C93C4B0"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BED7557" w14:textId="77777777" w:rsidR="00CE2EB3" w:rsidRPr="00CE2EB3" w:rsidRDefault="00CE2EB3" w:rsidP="00952F99">
            <w:pPr>
              <w:rPr>
                <w:rFonts w:cs="Arial"/>
                <w:sz w:val="22"/>
                <w:szCs w:val="22"/>
              </w:rPr>
            </w:pPr>
          </w:p>
        </w:tc>
      </w:tr>
      <w:tr w:rsidR="00CE2EB3" w:rsidRPr="00CE2EB3" w14:paraId="2CAF6FFD" w14:textId="77777777" w:rsidTr="00952F99">
        <w:trPr>
          <w:trHeight w:val="741"/>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398C7027" w14:textId="77777777" w:rsidR="00CE2EB3" w:rsidRPr="00CE2EB3" w:rsidRDefault="00CE2EB3" w:rsidP="00952F99">
            <w:pPr>
              <w:pStyle w:val="Body"/>
              <w:spacing w:after="200" w:line="273" w:lineRule="exact"/>
              <w:ind w:left="103"/>
              <w:rPr>
                <w:rFonts w:ascii="Arial" w:hAnsi="Arial" w:cs="Arial"/>
                <w:color w:val="auto"/>
              </w:rPr>
            </w:pPr>
            <w:r w:rsidRPr="00CE2EB3">
              <w:rPr>
                <w:rFonts w:ascii="Arial" w:hAnsi="Arial" w:cs="Arial"/>
                <w:bCs/>
                <w:color w:val="auto"/>
                <w:lang w:val="en-US"/>
              </w:rPr>
              <w:t>GP Web app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BB75CD6"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4716153" w14:textId="77777777" w:rsidR="00CE2EB3" w:rsidRPr="00CE2EB3" w:rsidRDefault="00CE2EB3" w:rsidP="00952F99">
            <w:pPr>
              <w:rPr>
                <w:rFonts w:cs="Arial"/>
                <w:sz w:val="22"/>
                <w:szCs w:val="22"/>
              </w:rPr>
            </w:pPr>
          </w:p>
        </w:tc>
      </w:tr>
      <w:tr w:rsidR="00CE2EB3" w:rsidRPr="00CE2EB3" w14:paraId="76CF6FDB" w14:textId="77777777" w:rsidTr="00952F99">
        <w:trPr>
          <w:trHeight w:val="538"/>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616817A6"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Preparation for interview</w:t>
            </w:r>
            <w:r w:rsidRPr="00CE2EB3">
              <w:rPr>
                <w:rFonts w:ascii="Arial" w:hAnsi="Arial" w:cs="Arial"/>
                <w:color w:val="auto"/>
                <w:lang w:val="en-US"/>
              </w:rPr>
              <w:t xml:space="preserve"> </w:t>
            </w:r>
            <w:r w:rsidRPr="00CE2EB3">
              <w:rPr>
                <w:rFonts w:ascii="Arial" w:hAnsi="Arial" w:cs="Arial"/>
                <w:bCs/>
                <w:color w:val="auto"/>
                <w:lang w:val="en-US"/>
              </w:rPr>
              <w:t>panel review.</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16013DE"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DE72051" w14:textId="77777777" w:rsidR="00CE2EB3" w:rsidRPr="00CE2EB3" w:rsidRDefault="00CE2EB3" w:rsidP="00952F99">
            <w:pPr>
              <w:rPr>
                <w:rFonts w:cs="Arial"/>
                <w:sz w:val="22"/>
                <w:szCs w:val="22"/>
              </w:rPr>
            </w:pPr>
          </w:p>
        </w:tc>
      </w:tr>
      <w:tr w:rsidR="00CE2EB3" w:rsidRPr="00CE2EB3" w14:paraId="21DC3D9B" w14:textId="77777777" w:rsidTr="00952F99">
        <w:trPr>
          <w:trHeight w:val="1009"/>
        </w:trPr>
        <w:tc>
          <w:tcPr>
            <w:tcW w:w="31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183" w:type="dxa"/>
              <w:bottom w:w="80" w:type="dxa"/>
              <w:right w:w="80" w:type="dxa"/>
            </w:tcMar>
          </w:tcPr>
          <w:p w14:paraId="0F0319C0" w14:textId="77777777" w:rsidR="00CE2EB3" w:rsidRPr="00CE2EB3" w:rsidRDefault="00CE2EB3" w:rsidP="00952F99">
            <w:pPr>
              <w:pStyle w:val="Body"/>
              <w:spacing w:after="200" w:line="271" w:lineRule="exact"/>
              <w:ind w:left="103"/>
              <w:rPr>
                <w:rFonts w:ascii="Arial" w:hAnsi="Arial" w:cs="Arial"/>
                <w:color w:val="auto"/>
              </w:rPr>
            </w:pPr>
            <w:r w:rsidRPr="00CE2EB3">
              <w:rPr>
                <w:rFonts w:ascii="Arial" w:hAnsi="Arial" w:cs="Arial"/>
                <w:bCs/>
                <w:color w:val="auto"/>
                <w:lang w:val="en-US"/>
              </w:rPr>
              <w:t>Future Educational PDP</w:t>
            </w:r>
            <w:r w:rsidRPr="00CE2EB3">
              <w:rPr>
                <w:rFonts w:ascii="Arial" w:hAnsi="Arial" w:cs="Arial"/>
                <w:color w:val="auto"/>
                <w:lang w:val="en-US"/>
              </w:rPr>
              <w:t xml:space="preserve"> </w:t>
            </w:r>
            <w:r w:rsidRPr="00CE2EB3">
              <w:rPr>
                <w:rFonts w:ascii="Arial" w:hAnsi="Arial" w:cs="Arial"/>
                <w:bCs/>
                <w:color w:val="auto"/>
                <w:lang w:val="en-US"/>
              </w:rPr>
              <w:t>developed and reviewed.</w:t>
            </w:r>
          </w:p>
        </w:tc>
        <w:tc>
          <w:tcPr>
            <w:tcW w:w="15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4FF9187" w14:textId="77777777" w:rsidR="00CE2EB3" w:rsidRPr="00CE2EB3" w:rsidRDefault="00CE2EB3" w:rsidP="00952F99">
            <w:pPr>
              <w:rPr>
                <w:rFonts w:cs="Arial"/>
                <w:sz w:val="22"/>
                <w:szCs w:val="22"/>
              </w:rPr>
            </w:pPr>
          </w:p>
        </w:tc>
        <w:tc>
          <w:tcPr>
            <w:tcW w:w="466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B7E930D" w14:textId="77777777" w:rsidR="00CE2EB3" w:rsidRPr="00CE2EB3" w:rsidRDefault="00CE2EB3" w:rsidP="00952F99">
            <w:pPr>
              <w:rPr>
                <w:rFonts w:cs="Arial"/>
                <w:sz w:val="22"/>
                <w:szCs w:val="22"/>
              </w:rPr>
            </w:pPr>
          </w:p>
        </w:tc>
      </w:tr>
    </w:tbl>
    <w:p w14:paraId="19341BA8" w14:textId="77D4EC1E" w:rsidR="00CE2EB3" w:rsidRPr="00CE2EB3" w:rsidRDefault="00CE2EB3" w:rsidP="00CE2EB3">
      <w:pPr>
        <w:pStyle w:val="BodyA"/>
        <w:rPr>
          <w:rFonts w:ascii="Arial" w:eastAsia="Arial" w:hAnsi="Arial" w:cs="Arial"/>
          <w:bCs/>
          <w:color w:val="A00054"/>
          <w:u w:color="A00054"/>
        </w:rPr>
      </w:pPr>
    </w:p>
    <w:p w14:paraId="61AA147D" w14:textId="7E2B67D7" w:rsidR="00CE2EB3" w:rsidRPr="00EC340A" w:rsidRDefault="00CE2EB3" w:rsidP="00CE2EB3">
      <w:pPr>
        <w:pStyle w:val="Body"/>
        <w:spacing w:after="200" w:line="276" w:lineRule="auto"/>
        <w:rPr>
          <w:rFonts w:ascii="Arial" w:hAnsi="Arial" w:cs="Arial"/>
          <w:b/>
          <w:bCs/>
          <w:color w:val="auto"/>
        </w:rPr>
      </w:pPr>
      <w:r w:rsidRPr="00EC340A">
        <w:rPr>
          <w:rFonts w:ascii="Arial" w:hAnsi="Arial" w:cs="Arial"/>
          <w:b/>
          <w:bCs/>
          <w:color w:val="auto"/>
          <w:lang w:val="en-US"/>
        </w:rPr>
        <w:lastRenderedPageBreak/>
        <w:t>Appendix 2</w:t>
      </w:r>
    </w:p>
    <w:p w14:paraId="54E0F14D"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Dear Dr X</w:t>
      </w:r>
    </w:p>
    <w:p w14:paraId="5495F468"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Your application for interview for the role of GP trainer has not been accepted at this stage.</w:t>
      </w:r>
    </w:p>
    <w:p w14:paraId="17CE2708"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It is appreciated that you will have undertaken a considerable amount of preparation for this application but at this stage the reviewer of your portfolio has assessed that the evidence does not meet the standards to proceed to interview.</w:t>
      </w:r>
    </w:p>
    <w:p w14:paraId="5ABC0AF0"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Please read the attached feedback which outlines the reasons for this decision and outlines development recommendations.</w:t>
      </w:r>
    </w:p>
    <w:p w14:paraId="7AFC7964"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When you have carried out the recommendations then please resubmit your application.</w:t>
      </w:r>
    </w:p>
    <w:p w14:paraId="42C9FA39"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Please note that the deadlines for submissions are:</w:t>
      </w:r>
    </w:p>
    <w:p w14:paraId="59913126"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1</w:t>
      </w:r>
      <w:r w:rsidRPr="00EC340A">
        <w:rPr>
          <w:rFonts w:ascii="Arial" w:hAnsi="Arial" w:cs="Arial"/>
          <w:color w:val="auto"/>
          <w:vertAlign w:val="superscript"/>
          <w:lang w:val="en-US"/>
        </w:rPr>
        <w:t>St</w:t>
      </w:r>
      <w:r w:rsidRPr="00EC340A">
        <w:rPr>
          <w:rFonts w:ascii="Arial" w:hAnsi="Arial" w:cs="Arial"/>
          <w:color w:val="auto"/>
          <w:lang w:val="en-US"/>
        </w:rPr>
        <w:t xml:space="preserve"> August for a February start of training</w:t>
      </w:r>
    </w:p>
    <w:p w14:paraId="321773D8"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1</w:t>
      </w:r>
      <w:r w:rsidRPr="00EC340A">
        <w:rPr>
          <w:rFonts w:ascii="Arial" w:hAnsi="Arial" w:cs="Arial"/>
          <w:color w:val="auto"/>
          <w:vertAlign w:val="superscript"/>
          <w:lang w:val="en-US"/>
        </w:rPr>
        <w:t>st</w:t>
      </w:r>
      <w:r w:rsidRPr="00EC340A">
        <w:rPr>
          <w:rFonts w:ascii="Arial" w:hAnsi="Arial" w:cs="Arial"/>
          <w:color w:val="auto"/>
          <w:lang w:val="en-US"/>
        </w:rPr>
        <w:t xml:space="preserve"> February for an August start of training.</w:t>
      </w:r>
    </w:p>
    <w:p w14:paraId="48C3F4AB" w14:textId="77777777" w:rsidR="00CE2EB3" w:rsidRPr="00EC340A" w:rsidRDefault="00CE2EB3" w:rsidP="00CE2EB3">
      <w:pPr>
        <w:pStyle w:val="Body"/>
        <w:spacing w:after="200" w:line="276" w:lineRule="auto"/>
        <w:rPr>
          <w:rFonts w:ascii="Arial" w:hAnsi="Arial" w:cs="Arial"/>
          <w:color w:val="auto"/>
        </w:rPr>
      </w:pPr>
      <w:r w:rsidRPr="00EC340A">
        <w:rPr>
          <w:rFonts w:ascii="Arial" w:hAnsi="Arial" w:cs="Arial"/>
          <w:color w:val="auto"/>
          <w:lang w:val="en-US"/>
        </w:rPr>
        <w:t>Please inform your local scheme of this decision and your future plans for application so that the scheme can plan trainee allocations.</w:t>
      </w:r>
    </w:p>
    <w:p w14:paraId="208E1DBD" w14:textId="77777777" w:rsidR="00CE2EB3" w:rsidRPr="00EC340A" w:rsidRDefault="00CE2EB3" w:rsidP="00CE2EB3">
      <w:pPr>
        <w:pStyle w:val="Body"/>
        <w:spacing w:after="200" w:line="276" w:lineRule="auto"/>
        <w:rPr>
          <w:rFonts w:ascii="Arial" w:hAnsi="Arial" w:cs="Arial"/>
          <w:color w:val="auto"/>
        </w:rPr>
      </w:pP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20"/>
        <w:gridCol w:w="4620"/>
      </w:tblGrid>
      <w:tr w:rsidR="00CE2EB3" w:rsidRPr="00EC340A" w14:paraId="303910CC" w14:textId="77777777" w:rsidTr="00952F99">
        <w:trPr>
          <w:trHeight w:val="230"/>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717986E" w14:textId="77777777" w:rsidR="00CE2EB3" w:rsidRPr="00EC340A" w:rsidRDefault="00CE2EB3" w:rsidP="00952F99">
            <w:pPr>
              <w:pStyle w:val="Body"/>
              <w:spacing w:after="200" w:line="276" w:lineRule="auto"/>
              <w:rPr>
                <w:rFonts w:ascii="Arial" w:hAnsi="Arial" w:cs="Arial"/>
                <w:color w:val="auto"/>
              </w:rPr>
            </w:pPr>
            <w:r w:rsidRPr="00EC340A">
              <w:rPr>
                <w:rFonts w:ascii="Arial" w:hAnsi="Arial" w:cs="Arial"/>
                <w:color w:val="auto"/>
                <w:lang w:val="en-US"/>
              </w:rPr>
              <w:t>Criteria that does not meet standards</w:t>
            </w: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F3F735A" w14:textId="77777777" w:rsidR="00CE2EB3" w:rsidRPr="00EC340A" w:rsidRDefault="00CE2EB3" w:rsidP="00952F99">
            <w:pPr>
              <w:pStyle w:val="Body"/>
              <w:spacing w:after="200" w:line="276" w:lineRule="auto"/>
              <w:rPr>
                <w:rFonts w:ascii="Arial" w:hAnsi="Arial" w:cs="Arial"/>
                <w:color w:val="auto"/>
              </w:rPr>
            </w:pPr>
            <w:r w:rsidRPr="00EC340A">
              <w:rPr>
                <w:rFonts w:ascii="Arial" w:hAnsi="Arial" w:cs="Arial"/>
                <w:color w:val="auto"/>
                <w:lang w:val="en-US"/>
              </w:rPr>
              <w:t>Recommendations for development</w:t>
            </w:r>
          </w:p>
        </w:tc>
      </w:tr>
      <w:tr w:rsidR="00CE2EB3" w:rsidRPr="00EC340A" w14:paraId="799B94CD" w14:textId="77777777" w:rsidTr="00952F99">
        <w:trPr>
          <w:trHeight w:val="483"/>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846386E" w14:textId="77777777" w:rsidR="00CE2EB3" w:rsidRPr="00EC340A" w:rsidRDefault="00CE2EB3" w:rsidP="00952F99">
            <w:pPr>
              <w:pStyle w:val="Body"/>
              <w:spacing w:after="200" w:line="276" w:lineRule="auto"/>
              <w:rPr>
                <w:rFonts w:ascii="Arial" w:hAnsi="Arial" w:cs="Arial"/>
                <w:color w:val="auto"/>
              </w:rPr>
            </w:pP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8EF9107" w14:textId="77777777" w:rsidR="00CE2EB3" w:rsidRPr="00EC340A" w:rsidRDefault="00CE2EB3" w:rsidP="00952F99">
            <w:pPr>
              <w:rPr>
                <w:rFonts w:cs="Arial"/>
                <w:sz w:val="22"/>
                <w:szCs w:val="22"/>
              </w:rPr>
            </w:pPr>
          </w:p>
        </w:tc>
      </w:tr>
      <w:tr w:rsidR="00CE2EB3" w:rsidRPr="00EC340A" w14:paraId="11CE803E" w14:textId="77777777" w:rsidTr="00952F99">
        <w:trPr>
          <w:trHeight w:val="483"/>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0A885D1" w14:textId="77777777" w:rsidR="00CE2EB3" w:rsidRPr="00EC340A" w:rsidRDefault="00CE2EB3" w:rsidP="00952F99">
            <w:pPr>
              <w:pStyle w:val="Body"/>
              <w:spacing w:after="200" w:line="276" w:lineRule="auto"/>
              <w:rPr>
                <w:rFonts w:ascii="Arial" w:hAnsi="Arial" w:cs="Arial"/>
                <w:color w:val="auto"/>
              </w:rPr>
            </w:pP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C227AD1" w14:textId="77777777" w:rsidR="00CE2EB3" w:rsidRPr="00EC340A" w:rsidRDefault="00CE2EB3" w:rsidP="00952F99">
            <w:pPr>
              <w:rPr>
                <w:rFonts w:cs="Arial"/>
                <w:sz w:val="22"/>
                <w:szCs w:val="22"/>
              </w:rPr>
            </w:pPr>
          </w:p>
        </w:tc>
      </w:tr>
      <w:tr w:rsidR="00CE2EB3" w:rsidRPr="00EC340A" w14:paraId="46D9271F" w14:textId="77777777" w:rsidTr="00952F99">
        <w:trPr>
          <w:trHeight w:val="483"/>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A1A759C" w14:textId="77777777" w:rsidR="00CE2EB3" w:rsidRPr="00EC340A" w:rsidRDefault="00CE2EB3" w:rsidP="00952F99">
            <w:pPr>
              <w:pStyle w:val="Body"/>
              <w:spacing w:after="200" w:line="276" w:lineRule="auto"/>
              <w:rPr>
                <w:rFonts w:ascii="Arial" w:hAnsi="Arial" w:cs="Arial"/>
                <w:color w:val="auto"/>
              </w:rPr>
            </w:pP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41EA629" w14:textId="77777777" w:rsidR="00CE2EB3" w:rsidRPr="00EC340A" w:rsidRDefault="00CE2EB3" w:rsidP="00952F99">
            <w:pPr>
              <w:rPr>
                <w:rFonts w:cs="Arial"/>
                <w:sz w:val="22"/>
                <w:szCs w:val="22"/>
              </w:rPr>
            </w:pPr>
          </w:p>
        </w:tc>
      </w:tr>
      <w:tr w:rsidR="00CE2EB3" w:rsidRPr="00EC340A" w14:paraId="13AD557C" w14:textId="77777777" w:rsidTr="00952F99">
        <w:trPr>
          <w:trHeight w:val="483"/>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3BE9AE5" w14:textId="77777777" w:rsidR="00CE2EB3" w:rsidRPr="00EC340A" w:rsidRDefault="00CE2EB3" w:rsidP="00952F99">
            <w:pPr>
              <w:pStyle w:val="Body"/>
              <w:spacing w:after="200" w:line="276" w:lineRule="auto"/>
              <w:rPr>
                <w:rFonts w:ascii="Arial" w:hAnsi="Arial" w:cs="Arial"/>
                <w:color w:val="auto"/>
              </w:rPr>
            </w:pP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248F360" w14:textId="77777777" w:rsidR="00CE2EB3" w:rsidRPr="00EC340A" w:rsidRDefault="00CE2EB3" w:rsidP="00952F99">
            <w:pPr>
              <w:rPr>
                <w:rFonts w:cs="Arial"/>
                <w:sz w:val="22"/>
                <w:szCs w:val="22"/>
              </w:rPr>
            </w:pPr>
          </w:p>
        </w:tc>
      </w:tr>
      <w:tr w:rsidR="00CE2EB3" w:rsidRPr="00EC340A" w14:paraId="785F7910" w14:textId="77777777" w:rsidTr="00952F99">
        <w:trPr>
          <w:trHeight w:val="483"/>
        </w:trPr>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BB544F1" w14:textId="77777777" w:rsidR="00CE2EB3" w:rsidRPr="00EC340A" w:rsidRDefault="00CE2EB3" w:rsidP="00952F99">
            <w:pPr>
              <w:pStyle w:val="Body"/>
              <w:spacing w:after="200" w:line="276" w:lineRule="auto"/>
              <w:rPr>
                <w:rFonts w:ascii="Arial" w:hAnsi="Arial" w:cs="Arial"/>
                <w:color w:val="auto"/>
              </w:rPr>
            </w:pPr>
          </w:p>
        </w:tc>
        <w:tc>
          <w:tcPr>
            <w:tcW w:w="462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422DC04" w14:textId="77777777" w:rsidR="00CE2EB3" w:rsidRPr="00EC340A" w:rsidRDefault="00CE2EB3" w:rsidP="00952F99">
            <w:pPr>
              <w:rPr>
                <w:rFonts w:cs="Arial"/>
                <w:sz w:val="22"/>
                <w:szCs w:val="22"/>
              </w:rPr>
            </w:pPr>
          </w:p>
        </w:tc>
      </w:tr>
    </w:tbl>
    <w:p w14:paraId="01B46582" w14:textId="77777777" w:rsidR="00CE2EB3" w:rsidRPr="00EC340A" w:rsidRDefault="00CE2EB3" w:rsidP="00CE2EB3">
      <w:pPr>
        <w:pStyle w:val="Body"/>
        <w:widowControl w:val="0"/>
        <w:spacing w:after="200" w:line="240" w:lineRule="auto"/>
        <w:rPr>
          <w:rFonts w:ascii="Arial" w:hAnsi="Arial" w:cs="Arial"/>
          <w:color w:val="auto"/>
        </w:rPr>
      </w:pPr>
    </w:p>
    <w:p w14:paraId="3E732047" w14:textId="623BA81A" w:rsidR="00EC340A" w:rsidRDefault="00EC340A">
      <w:pPr>
        <w:rPr>
          <w:rFonts w:eastAsia="Arial" w:cs="Arial"/>
          <w:b/>
          <w:bCs/>
          <w:color w:val="A00054"/>
          <w:sz w:val="22"/>
          <w:szCs w:val="22"/>
          <w:u w:color="A00054"/>
          <w:bdr w:val="nil"/>
          <w:lang w:eastAsia="en-GB"/>
        </w:rPr>
      </w:pPr>
      <w:r>
        <w:rPr>
          <w:rFonts w:eastAsia="Arial" w:cs="Arial"/>
          <w:b/>
          <w:bCs/>
          <w:color w:val="A00054"/>
          <w:u w:color="A00054"/>
        </w:rPr>
        <w:br w:type="page"/>
      </w:r>
    </w:p>
    <w:p w14:paraId="080CF70C" w14:textId="77777777" w:rsidR="00EC340A" w:rsidRPr="00EC340A" w:rsidRDefault="00EC340A" w:rsidP="00EC340A">
      <w:pPr>
        <w:pStyle w:val="Body"/>
        <w:spacing w:line="240" w:lineRule="auto"/>
        <w:rPr>
          <w:rFonts w:ascii="Arial" w:hAnsi="Arial" w:cs="Arial"/>
          <w:b/>
          <w:bCs/>
          <w:color w:val="auto"/>
          <w:lang w:val="en-US"/>
        </w:rPr>
      </w:pPr>
      <w:r w:rsidRPr="00EC340A">
        <w:rPr>
          <w:rFonts w:ascii="Arial" w:hAnsi="Arial" w:cs="Arial"/>
          <w:b/>
          <w:bCs/>
          <w:color w:val="auto"/>
          <w:lang w:val="en-US"/>
        </w:rPr>
        <w:lastRenderedPageBreak/>
        <w:t xml:space="preserve">Appendix 3                                     </w:t>
      </w:r>
    </w:p>
    <w:p w14:paraId="540DDA35" w14:textId="746E2C4C" w:rsidR="00EC340A" w:rsidRPr="00EC340A" w:rsidRDefault="00EC340A" w:rsidP="00EC340A">
      <w:pPr>
        <w:pStyle w:val="Body"/>
        <w:spacing w:line="240" w:lineRule="auto"/>
        <w:jc w:val="center"/>
        <w:rPr>
          <w:rFonts w:ascii="Arial" w:hAnsi="Arial" w:cs="Arial"/>
          <w:color w:val="auto"/>
        </w:rPr>
      </w:pPr>
      <w:r w:rsidRPr="00EC340A">
        <w:rPr>
          <w:rFonts w:ascii="Arial" w:hAnsi="Arial" w:cs="Arial"/>
          <w:b/>
          <w:bCs/>
          <w:color w:val="auto"/>
          <w:lang w:val="en-US"/>
        </w:rPr>
        <w:t>Trainer re approval and approval check list</w:t>
      </w:r>
    </w:p>
    <w:p w14:paraId="327909AF" w14:textId="77777777" w:rsidR="00EC340A" w:rsidRPr="00EC340A" w:rsidRDefault="00EC340A" w:rsidP="00EC340A">
      <w:pPr>
        <w:pStyle w:val="Body"/>
        <w:spacing w:after="200" w:line="276" w:lineRule="auto"/>
        <w:jc w:val="center"/>
        <w:rPr>
          <w:rFonts w:ascii="Arial" w:hAnsi="Arial" w:cs="Arial"/>
          <w:color w:val="auto"/>
        </w:rPr>
      </w:pPr>
      <w:r w:rsidRPr="00EC340A">
        <w:rPr>
          <w:rFonts w:ascii="Arial" w:hAnsi="Arial" w:cs="Arial"/>
          <w:b/>
          <w:bCs/>
          <w:color w:val="auto"/>
          <w:lang w:val="en-US"/>
        </w:rPr>
        <w:t>Advice on evidence to submit</w:t>
      </w:r>
    </w:p>
    <w:p w14:paraId="68753DA9" w14:textId="77777777" w:rsidR="00EC340A" w:rsidRPr="00EC340A" w:rsidRDefault="00EC340A" w:rsidP="00EC340A">
      <w:pPr>
        <w:pStyle w:val="Body"/>
        <w:spacing w:after="200" w:line="276" w:lineRule="auto"/>
        <w:rPr>
          <w:rFonts w:ascii="Arial" w:hAnsi="Arial" w:cs="Arial"/>
          <w:color w:val="auto"/>
        </w:rPr>
      </w:pPr>
      <w:r w:rsidRPr="00EC340A">
        <w:rPr>
          <w:rFonts w:ascii="Arial" w:hAnsi="Arial" w:cs="Arial"/>
          <w:color w:val="auto"/>
          <w:lang w:val="en-US"/>
        </w:rPr>
        <w:t>Please use this in conjunction with the ‘</w:t>
      </w:r>
      <w:r w:rsidRPr="00EC340A">
        <w:rPr>
          <w:rFonts w:ascii="Arial" w:hAnsi="Arial" w:cs="Arial"/>
          <w:b/>
          <w:bCs/>
          <w:color w:val="auto"/>
          <w:lang w:val="en-US"/>
        </w:rPr>
        <w:t>Description of what is required</w:t>
      </w:r>
      <w:r w:rsidRPr="00EC340A">
        <w:rPr>
          <w:rFonts w:ascii="Arial" w:hAnsi="Arial" w:cs="Arial"/>
          <w:color w:val="auto"/>
          <w:lang w:val="en-US"/>
        </w:rPr>
        <w:t>’ and the ‘</w:t>
      </w:r>
      <w:r w:rsidRPr="00EC340A">
        <w:rPr>
          <w:rFonts w:ascii="Arial" w:hAnsi="Arial" w:cs="Arial"/>
          <w:b/>
          <w:bCs/>
          <w:color w:val="auto"/>
          <w:lang w:val="en-US"/>
        </w:rPr>
        <w:t>guidance</w:t>
      </w:r>
      <w:r w:rsidRPr="00EC340A">
        <w:rPr>
          <w:rFonts w:ascii="Arial" w:hAnsi="Arial" w:cs="Arial"/>
          <w:color w:val="auto"/>
          <w:lang w:val="en-US"/>
        </w:rPr>
        <w:t>’ in the web application document.</w:t>
      </w:r>
    </w:p>
    <w:tbl>
      <w:tblPr>
        <w:tblW w:w="9225"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DDEF"/>
        <w:tblLayout w:type="fixed"/>
        <w:tblLook w:val="04A0" w:firstRow="1" w:lastRow="0" w:firstColumn="1" w:lastColumn="0" w:noHBand="0" w:noVBand="1"/>
      </w:tblPr>
      <w:tblGrid>
        <w:gridCol w:w="1800"/>
        <w:gridCol w:w="5100"/>
        <w:gridCol w:w="2325"/>
      </w:tblGrid>
      <w:tr w:rsidR="00EC340A" w:rsidRPr="00EC340A" w14:paraId="12A7CC82" w14:textId="77777777" w:rsidTr="00952F99">
        <w:trPr>
          <w:trHeight w:val="23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4CB7A5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b/>
                <w:bCs/>
                <w:color w:val="auto"/>
                <w:lang w:val="en-US"/>
              </w:rPr>
              <w:t>Evidence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D218F2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b/>
                <w:bCs/>
                <w:color w:val="auto"/>
                <w:lang w:val="en-US"/>
              </w:rPr>
              <w:t>What We Do Want</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B7CED4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b/>
                <w:bCs/>
                <w:color w:val="auto"/>
                <w:lang w:val="en-US"/>
              </w:rPr>
              <w:t>What We Don’t Want</w:t>
            </w:r>
          </w:p>
        </w:tc>
      </w:tr>
      <w:tr w:rsidR="00EC340A" w:rsidRPr="00EC340A" w14:paraId="7B9F4FF2" w14:textId="77777777" w:rsidTr="00952F99">
        <w:trPr>
          <w:trHeight w:val="497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A5D598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QOF and CQC reflection</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A40D37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Short reflections on</w:t>
            </w:r>
          </w:p>
          <w:p w14:paraId="23FCFE8E"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QOF</w:t>
            </w:r>
          </w:p>
          <w:p w14:paraId="3BBE5957"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 xml:space="preserve">Overall score </w:t>
            </w:r>
          </w:p>
          <w:p w14:paraId="10762A96"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 xml:space="preserve">Reflection on areas of high achievement </w:t>
            </w:r>
          </w:p>
          <w:p w14:paraId="204C7703"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 xml:space="preserve">Reflection on areas needing development. </w:t>
            </w:r>
          </w:p>
          <w:p w14:paraId="307E829C"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Reflection on how trainees are involved with or may affect QOF</w:t>
            </w:r>
          </w:p>
          <w:p w14:paraId="0065705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CQC</w:t>
            </w:r>
          </w:p>
          <w:p w14:paraId="4E929E81"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Overall outcome</w:t>
            </w:r>
          </w:p>
          <w:p w14:paraId="69D794DA"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Reflection on areas of good practice</w:t>
            </w:r>
          </w:p>
          <w:p w14:paraId="0E765D32"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 xml:space="preserve">Reflection on areas needing development. </w:t>
            </w:r>
          </w:p>
          <w:p w14:paraId="6DE1ED26"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Reflection on any areas related to trainees or training</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F53CE8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D26F77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Full QOF reports</w:t>
            </w:r>
          </w:p>
          <w:p w14:paraId="7AF09C0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Full CQC reports.</w:t>
            </w:r>
          </w:p>
        </w:tc>
      </w:tr>
      <w:tr w:rsidR="00EC340A" w:rsidRPr="00EC340A" w14:paraId="60B643CE" w14:textId="77777777" w:rsidTr="00952F99">
        <w:trPr>
          <w:trHeight w:val="408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9CB042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Significant events summary and Audit Summary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C6B352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Short summary of how SEA are carried out in the practice </w:t>
            </w:r>
          </w:p>
          <w:p w14:paraId="67E29246"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 xml:space="preserve">Who does them, </w:t>
            </w:r>
          </w:p>
          <w:p w14:paraId="7A126C5B"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How are they recorded</w:t>
            </w:r>
          </w:p>
          <w:p w14:paraId="2FD3D299"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they shared,  </w:t>
            </w:r>
          </w:p>
          <w:p w14:paraId="6C431504"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How are actions monitored for completion</w:t>
            </w:r>
          </w:p>
          <w:p w14:paraId="648A27B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Short summary of how Audit is carried out in the practice</w:t>
            </w:r>
          </w:p>
          <w:p w14:paraId="2321D193"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Who does them, </w:t>
            </w:r>
          </w:p>
          <w:p w14:paraId="6371BC2F"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the audit topics decided </w:t>
            </w:r>
          </w:p>
          <w:p w14:paraId="1D4D315E"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they shared,  </w:t>
            </w:r>
          </w:p>
          <w:p w14:paraId="356B91E8"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lastRenderedPageBreak/>
              <w:t>How is cycle completed</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AC931F1"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DO NOT SUBMIT</w:t>
            </w:r>
          </w:p>
          <w:p w14:paraId="138DE16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Lists of SEA, </w:t>
            </w:r>
          </w:p>
          <w:p w14:paraId="450C701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Lists of Audit, </w:t>
            </w:r>
          </w:p>
          <w:p w14:paraId="093566D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Examples of Audit</w:t>
            </w:r>
          </w:p>
        </w:tc>
      </w:tr>
      <w:tr w:rsidR="00EC340A" w:rsidRPr="00EC340A" w14:paraId="28CB54DE" w14:textId="77777777" w:rsidTr="00952F99">
        <w:trPr>
          <w:trHeight w:val="17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B54148C"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List of drugs for the doctors bag and explanation</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3A5091C"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 drugs available to trainees in the practice. </w:t>
            </w:r>
          </w:p>
          <w:p w14:paraId="1D5B779A" w14:textId="77777777" w:rsidR="00EC340A" w:rsidRPr="00EC340A" w:rsidRDefault="00EC340A" w:rsidP="00EC340A">
            <w:pPr>
              <w:pStyle w:val="ListParagraph"/>
              <w:numPr>
                <w:ilvl w:val="0"/>
                <w:numId w:val="27"/>
              </w:numPr>
              <w:pBdr>
                <w:top w:val="nil"/>
                <w:left w:val="nil"/>
                <w:bottom w:val="nil"/>
                <w:right w:val="nil"/>
                <w:between w:val="nil"/>
                <w:bar w:val="nil"/>
              </w:pBdr>
              <w:contextualSpacing w:val="0"/>
              <w:rPr>
                <w:rFonts w:ascii="Arial" w:hAnsi="Arial" w:cs="Arial"/>
              </w:rPr>
            </w:pPr>
            <w:r w:rsidRPr="00EC340A">
              <w:rPr>
                <w:rFonts w:ascii="Arial" w:hAnsi="Arial" w:cs="Arial"/>
              </w:rPr>
              <w:t>State whether these are held individually or at the practice.</w:t>
            </w:r>
          </w:p>
          <w:p w14:paraId="59080F4F" w14:textId="77777777" w:rsidR="00EC340A" w:rsidRPr="00EC340A" w:rsidRDefault="00EC340A" w:rsidP="00EC340A">
            <w:pPr>
              <w:pStyle w:val="ListParagraph"/>
              <w:numPr>
                <w:ilvl w:val="0"/>
                <w:numId w:val="27"/>
              </w:numPr>
              <w:pBdr>
                <w:top w:val="nil"/>
                <w:left w:val="nil"/>
                <w:bottom w:val="nil"/>
                <w:right w:val="nil"/>
                <w:between w:val="nil"/>
                <w:bar w:val="nil"/>
              </w:pBdr>
              <w:contextualSpacing w:val="0"/>
              <w:rPr>
                <w:rFonts w:ascii="Arial" w:hAnsi="Arial" w:cs="Arial"/>
              </w:rPr>
            </w:pPr>
            <w:r w:rsidRPr="00EC340A">
              <w:rPr>
                <w:rFonts w:ascii="Arial" w:hAnsi="Arial" w:cs="Arial"/>
              </w:rPr>
              <w:t>State why these choices have been made e.g demographics, geography, access to emergency services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54024AA" w14:textId="77777777" w:rsidR="00EC340A" w:rsidRPr="00EC340A" w:rsidRDefault="00EC340A" w:rsidP="00952F99">
            <w:pPr>
              <w:rPr>
                <w:rFonts w:cs="Arial"/>
                <w:sz w:val="22"/>
                <w:szCs w:val="22"/>
              </w:rPr>
            </w:pPr>
          </w:p>
        </w:tc>
      </w:tr>
      <w:tr w:rsidR="00EC340A" w:rsidRPr="00EC340A" w14:paraId="7815CF92"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B838A9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List of attendees at 2 meetings</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0687057"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This is requested to see evidence that trainees are attending your practice meetings</w:t>
            </w:r>
          </w:p>
          <w:p w14:paraId="61AA76E5" w14:textId="77777777" w:rsidR="00EC340A" w:rsidRPr="00EC340A" w:rsidRDefault="00EC340A" w:rsidP="00EC340A">
            <w:pPr>
              <w:pStyle w:val="ListParagraph"/>
              <w:numPr>
                <w:ilvl w:val="0"/>
                <w:numId w:val="28"/>
              </w:numPr>
              <w:pBdr>
                <w:top w:val="nil"/>
                <w:left w:val="nil"/>
                <w:bottom w:val="nil"/>
                <w:right w:val="nil"/>
                <w:between w:val="nil"/>
                <w:bar w:val="nil"/>
              </w:pBdr>
              <w:contextualSpacing w:val="0"/>
              <w:rPr>
                <w:rFonts w:ascii="Arial" w:hAnsi="Arial" w:cs="Arial"/>
              </w:rPr>
            </w:pPr>
            <w:r w:rsidRPr="00EC340A">
              <w:rPr>
                <w:rFonts w:ascii="Arial" w:hAnsi="Arial" w:cs="Arial"/>
              </w:rPr>
              <w:t>Ensure registrars are clearly identified on the meeting lists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3A01F5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0DFE30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Meeting minutes</w:t>
            </w:r>
          </w:p>
        </w:tc>
      </w:tr>
      <w:tr w:rsidR="00EC340A" w:rsidRPr="00EC340A" w14:paraId="30CCBEF6" w14:textId="77777777" w:rsidTr="00952F99">
        <w:trPr>
          <w:trHeight w:val="23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7C9052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List of meetings held in the practice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5D89A5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 of all clinical and non-clinical meetings. </w:t>
            </w:r>
          </w:p>
          <w:p w14:paraId="11A5D35A" w14:textId="77777777" w:rsidR="00EC340A" w:rsidRPr="00EC340A" w:rsidRDefault="00EC340A" w:rsidP="00EC340A">
            <w:pPr>
              <w:pStyle w:val="ListParagraph"/>
              <w:numPr>
                <w:ilvl w:val="0"/>
                <w:numId w:val="29"/>
              </w:numPr>
              <w:pBdr>
                <w:top w:val="nil"/>
                <w:left w:val="nil"/>
                <w:bottom w:val="nil"/>
                <w:right w:val="nil"/>
                <w:between w:val="nil"/>
                <w:bar w:val="nil"/>
              </w:pBdr>
              <w:contextualSpacing w:val="0"/>
              <w:rPr>
                <w:rFonts w:ascii="Arial" w:hAnsi="Arial" w:cs="Arial"/>
              </w:rPr>
            </w:pPr>
            <w:r w:rsidRPr="00EC340A">
              <w:rPr>
                <w:rFonts w:ascii="Arial" w:hAnsi="Arial" w:cs="Arial"/>
              </w:rPr>
              <w:t>Identify  clearly those</w:t>
            </w:r>
          </w:p>
          <w:p w14:paraId="21A9CBC9" w14:textId="77777777" w:rsidR="00EC340A" w:rsidRPr="00EC340A" w:rsidRDefault="00EC340A" w:rsidP="00EC340A">
            <w:pPr>
              <w:pStyle w:val="ListParagraph"/>
              <w:numPr>
                <w:ilvl w:val="1"/>
                <w:numId w:val="30"/>
              </w:numPr>
              <w:pBdr>
                <w:top w:val="nil"/>
                <w:left w:val="nil"/>
                <w:bottom w:val="nil"/>
                <w:right w:val="nil"/>
                <w:between w:val="nil"/>
                <w:bar w:val="nil"/>
              </w:pBdr>
              <w:contextualSpacing w:val="0"/>
              <w:rPr>
                <w:rFonts w:ascii="Arial" w:hAnsi="Arial" w:cs="Arial"/>
              </w:rPr>
            </w:pPr>
            <w:r w:rsidRPr="00EC340A">
              <w:rPr>
                <w:rFonts w:ascii="Arial" w:hAnsi="Arial" w:cs="Arial"/>
              </w:rPr>
              <w:t xml:space="preserve">That trainees are expected to attend </w:t>
            </w:r>
          </w:p>
          <w:p w14:paraId="09FB9851" w14:textId="77777777" w:rsidR="00EC340A" w:rsidRPr="00EC340A" w:rsidRDefault="00EC340A" w:rsidP="00EC340A">
            <w:pPr>
              <w:pStyle w:val="ListParagraph"/>
              <w:numPr>
                <w:ilvl w:val="1"/>
                <w:numId w:val="30"/>
              </w:numPr>
              <w:pBdr>
                <w:top w:val="nil"/>
                <w:left w:val="nil"/>
                <w:bottom w:val="nil"/>
                <w:right w:val="nil"/>
                <w:between w:val="nil"/>
                <w:bar w:val="nil"/>
              </w:pBdr>
              <w:contextualSpacing w:val="0"/>
              <w:rPr>
                <w:rFonts w:ascii="Arial" w:hAnsi="Arial" w:cs="Arial"/>
              </w:rPr>
            </w:pPr>
            <w:r w:rsidRPr="00EC340A">
              <w:rPr>
                <w:rFonts w:ascii="Arial" w:hAnsi="Arial" w:cs="Arial"/>
              </w:rPr>
              <w:t xml:space="preserve">Which are optional but invited </w:t>
            </w:r>
          </w:p>
          <w:p w14:paraId="140F1B0B" w14:textId="77777777" w:rsidR="00EC340A" w:rsidRPr="00EC340A" w:rsidRDefault="00EC340A" w:rsidP="00EC340A">
            <w:pPr>
              <w:pStyle w:val="ListParagraph"/>
              <w:numPr>
                <w:ilvl w:val="1"/>
                <w:numId w:val="30"/>
              </w:numPr>
              <w:pBdr>
                <w:top w:val="nil"/>
                <w:left w:val="nil"/>
                <w:bottom w:val="nil"/>
                <w:right w:val="nil"/>
                <w:between w:val="nil"/>
                <w:bar w:val="nil"/>
              </w:pBdr>
              <w:contextualSpacing w:val="0"/>
              <w:rPr>
                <w:rFonts w:ascii="Arial" w:hAnsi="Arial" w:cs="Arial"/>
              </w:rPr>
            </w:pPr>
            <w:r w:rsidRPr="00EC340A">
              <w:rPr>
                <w:rFonts w:ascii="Arial" w:hAnsi="Arial" w:cs="Arial"/>
              </w:rPr>
              <w:t>They are not invited to attend</w:t>
            </w:r>
          </w:p>
          <w:p w14:paraId="228D30A4" w14:textId="77777777" w:rsidR="00EC340A" w:rsidRPr="00EC340A" w:rsidRDefault="00EC340A" w:rsidP="00EC340A">
            <w:pPr>
              <w:pStyle w:val="ListParagraph"/>
              <w:numPr>
                <w:ilvl w:val="0"/>
                <w:numId w:val="29"/>
              </w:numPr>
              <w:pBdr>
                <w:top w:val="nil"/>
                <w:left w:val="nil"/>
                <w:bottom w:val="nil"/>
                <w:right w:val="nil"/>
                <w:between w:val="nil"/>
                <w:bar w:val="nil"/>
              </w:pBdr>
              <w:contextualSpacing w:val="0"/>
              <w:rPr>
                <w:rFonts w:ascii="Arial" w:hAnsi="Arial" w:cs="Arial"/>
              </w:rPr>
            </w:pPr>
            <w:r w:rsidRPr="00EC340A">
              <w:rPr>
                <w:rFonts w:ascii="Arial" w:hAnsi="Arial" w:cs="Arial"/>
              </w:rPr>
              <w:t>How  these are timetabled</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D8FCD89" w14:textId="77777777" w:rsidR="00EC340A" w:rsidRPr="00EC340A" w:rsidRDefault="00EC340A" w:rsidP="00952F99">
            <w:pPr>
              <w:rPr>
                <w:rFonts w:cs="Arial"/>
                <w:sz w:val="22"/>
                <w:szCs w:val="22"/>
              </w:rPr>
            </w:pPr>
          </w:p>
        </w:tc>
      </w:tr>
      <w:tr w:rsidR="00EC340A" w:rsidRPr="00EC340A" w14:paraId="7AFCA654" w14:textId="77777777" w:rsidTr="00952F99">
        <w:trPr>
          <w:trHeight w:val="509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9C6B411"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Trainee and trainer timetable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6F6BBB5"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MUST be submitted on standard template</w:t>
            </w:r>
          </w:p>
          <w:p w14:paraId="128BC5D4"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MUST identify start and finish times of each activity including debrief, administration time , meetings and lunch breaks</w:t>
            </w:r>
          </w:p>
          <w:p w14:paraId="17311CE7" w14:textId="77777777" w:rsidR="00EC340A" w:rsidRPr="00EC340A" w:rsidRDefault="00EC340A" w:rsidP="00EC340A">
            <w:pPr>
              <w:pStyle w:val="ListParagraph"/>
              <w:numPr>
                <w:ilvl w:val="1"/>
                <w:numId w:val="32"/>
              </w:numPr>
              <w:pBdr>
                <w:top w:val="nil"/>
                <w:left w:val="nil"/>
                <w:bottom w:val="nil"/>
                <w:right w:val="nil"/>
                <w:between w:val="nil"/>
                <w:bar w:val="nil"/>
              </w:pBdr>
              <w:contextualSpacing w:val="0"/>
              <w:rPr>
                <w:rFonts w:ascii="Arial" w:hAnsi="Arial" w:cs="Arial"/>
              </w:rPr>
            </w:pPr>
            <w:r w:rsidRPr="00EC340A">
              <w:rPr>
                <w:rFonts w:ascii="Arial" w:hAnsi="Arial" w:cs="Arial"/>
              </w:rPr>
              <w:t xml:space="preserve">MUST be within EWTD. Must be equal to 40hrs. No more and no less. </w:t>
            </w:r>
          </w:p>
          <w:p w14:paraId="522E76F3" w14:textId="77777777" w:rsidR="00EC340A" w:rsidRPr="00EC340A" w:rsidRDefault="00EC340A" w:rsidP="00EC340A">
            <w:pPr>
              <w:pStyle w:val="ListParagraph"/>
              <w:numPr>
                <w:ilvl w:val="1"/>
                <w:numId w:val="32"/>
              </w:numPr>
              <w:pBdr>
                <w:top w:val="nil"/>
                <w:left w:val="nil"/>
                <w:bottom w:val="nil"/>
                <w:right w:val="nil"/>
                <w:between w:val="nil"/>
                <w:bar w:val="nil"/>
              </w:pBdr>
              <w:contextualSpacing w:val="0"/>
              <w:rPr>
                <w:rFonts w:ascii="Arial" w:hAnsi="Arial" w:cs="Arial"/>
              </w:rPr>
            </w:pPr>
            <w:r w:rsidRPr="00EC340A">
              <w:rPr>
                <w:rFonts w:ascii="Arial" w:hAnsi="Arial" w:cs="Arial"/>
              </w:rPr>
              <w:t>This is taken from start of day to end of day with protected lunch break of 30 minutes included within working hours. See GPC document on employing doctors in general practice.</w:t>
            </w:r>
          </w:p>
          <w:p w14:paraId="5B96287C"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 xml:space="preserve"> MUST meet COGPED requirements</w:t>
            </w:r>
          </w:p>
          <w:p w14:paraId="2A9BFF94"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 xml:space="preserve">MUST submit Trainer timetable </w:t>
            </w:r>
          </w:p>
          <w:p w14:paraId="3DA8A523" w14:textId="77777777" w:rsidR="00EC340A" w:rsidRPr="00EC340A" w:rsidRDefault="00EC340A" w:rsidP="00EC340A">
            <w:pPr>
              <w:pStyle w:val="ListParagraph"/>
              <w:numPr>
                <w:ilvl w:val="1"/>
                <w:numId w:val="31"/>
              </w:numPr>
              <w:pBdr>
                <w:top w:val="nil"/>
                <w:left w:val="nil"/>
                <w:bottom w:val="nil"/>
                <w:right w:val="nil"/>
                <w:between w:val="nil"/>
                <w:bar w:val="nil"/>
              </w:pBdr>
              <w:contextualSpacing w:val="0"/>
              <w:rPr>
                <w:rFonts w:ascii="Arial" w:hAnsi="Arial" w:cs="Arial"/>
              </w:rPr>
            </w:pPr>
            <w:r w:rsidRPr="00EC340A">
              <w:rPr>
                <w:rFonts w:ascii="Arial" w:hAnsi="Arial" w:cs="Arial"/>
              </w:rPr>
              <w:t>ensure that trainer meets minimum requirements of working  4 sessions per week in practice and overlap by 50% with trainee in practice</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9D3F76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23C7BD8F"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Any other format of timetable</w:t>
            </w:r>
          </w:p>
          <w:p w14:paraId="40BFC9D3" w14:textId="77777777" w:rsidR="00EC340A" w:rsidRPr="00EC340A" w:rsidRDefault="00EC340A" w:rsidP="00952F99">
            <w:pPr>
              <w:pStyle w:val="Body"/>
              <w:spacing w:after="200" w:line="276" w:lineRule="auto"/>
              <w:rPr>
                <w:rFonts w:ascii="Arial" w:hAnsi="Arial" w:cs="Arial"/>
                <w:color w:val="auto"/>
                <w:lang w:val="en-US"/>
              </w:rPr>
            </w:pPr>
          </w:p>
          <w:p w14:paraId="18AE8A4F"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Do not include other cover doctors timetables in trainer timetable </w:t>
            </w:r>
          </w:p>
        </w:tc>
      </w:tr>
      <w:tr w:rsidR="00EC340A" w:rsidRPr="00EC340A" w14:paraId="1CE663FF" w14:textId="77777777" w:rsidTr="00952F99">
        <w:trPr>
          <w:trHeight w:val="262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985D61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Induction timetable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E73B1BC"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Please submit an actual /proposed induction timetable</w:t>
            </w:r>
          </w:p>
          <w:p w14:paraId="277650AA"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MUST include Safeguarding children face to face briefing</w:t>
            </w:r>
          </w:p>
          <w:p w14:paraId="01015BA9"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SHOULD be sufficient length for different trainees ST1 /ST2 or ST3 if this varies please state how.</w:t>
            </w:r>
          </w:p>
          <w:p w14:paraId="2C2603F7"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SHOULD involve meeting practice team members</w:t>
            </w:r>
          </w:p>
          <w:p w14:paraId="4972DC98"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SHOULD involve meeting with wider PHCT members such as community nurses etc</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6858B9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5C493C9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Just a description of the induction / trainee induction pack</w:t>
            </w:r>
          </w:p>
          <w:p w14:paraId="00A6DFD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E learning alone is not adequate for safeguarding briefing</w:t>
            </w:r>
          </w:p>
        </w:tc>
      </w:tr>
      <w:tr w:rsidR="00594FD6" w:rsidRPr="00EC340A" w14:paraId="20FE2A92"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AAD4FB9" w14:textId="10C72BCC" w:rsidR="00594FD6" w:rsidRPr="00EC340A" w:rsidRDefault="00594FD6" w:rsidP="00952F99">
            <w:pPr>
              <w:pStyle w:val="Body"/>
              <w:spacing w:after="200" w:line="276" w:lineRule="auto"/>
              <w:rPr>
                <w:rFonts w:ascii="Arial" w:hAnsi="Arial" w:cs="Arial"/>
                <w:color w:val="auto"/>
                <w:lang w:val="en-US"/>
              </w:rPr>
            </w:pPr>
            <w:r>
              <w:rPr>
                <w:rFonts w:ascii="Arial" w:hAnsi="Arial" w:cs="Arial"/>
                <w:color w:val="auto"/>
                <w:lang w:val="en-US"/>
              </w:rPr>
              <w:t>MRCGP and PGCME declarations</w:t>
            </w:r>
            <w:r w:rsidR="004A6FC2">
              <w:rPr>
                <w:rFonts w:ascii="Arial" w:hAnsi="Arial" w:cs="Arial"/>
                <w:color w:val="auto"/>
                <w:lang w:val="en-US"/>
              </w:rPr>
              <w:t xml:space="preserve"> (new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8C36FC0" w14:textId="76267004" w:rsidR="00594FD6" w:rsidRPr="00EC340A" w:rsidRDefault="004A6FC2" w:rsidP="00594FD6">
            <w:pPr>
              <w:pStyle w:val="Body"/>
              <w:spacing w:after="200" w:line="276" w:lineRule="auto"/>
              <w:rPr>
                <w:rFonts w:ascii="Arial" w:hAnsi="Arial" w:cs="Arial"/>
                <w:color w:val="auto"/>
              </w:rPr>
            </w:pPr>
            <w:r>
              <w:rPr>
                <w:rFonts w:ascii="Arial" w:hAnsi="Arial" w:cs="Arial"/>
                <w:color w:val="auto"/>
                <w:lang w:val="en-US"/>
              </w:rPr>
              <w:t>These are</w:t>
            </w:r>
            <w:r w:rsidR="00594FD6" w:rsidRPr="00EC340A">
              <w:rPr>
                <w:rFonts w:ascii="Arial" w:hAnsi="Arial" w:cs="Arial"/>
                <w:color w:val="auto"/>
                <w:lang w:val="en-US"/>
              </w:rPr>
              <w:t xml:space="preserve"> downloaded from within the web app - click on the underlined writing. Complete and upload.</w:t>
            </w:r>
          </w:p>
          <w:p w14:paraId="15D8564F" w14:textId="6CA2E8B2" w:rsidR="00594FD6" w:rsidRPr="00EC340A" w:rsidRDefault="00594FD6" w:rsidP="00594FD6">
            <w:pPr>
              <w:pStyle w:val="Body"/>
              <w:spacing w:after="200" w:line="276" w:lineRule="auto"/>
              <w:rPr>
                <w:rFonts w:ascii="Arial" w:hAnsi="Arial" w:cs="Arial"/>
                <w:color w:val="auto"/>
                <w:lang w:val="en-US"/>
              </w:rPr>
            </w:pPr>
            <w:r w:rsidRPr="00EC340A">
              <w:rPr>
                <w:rFonts w:ascii="Arial" w:hAnsi="Arial" w:cs="Arial"/>
              </w:rPr>
              <w:t>Please ensure this is signed – can be electronic signature in the signature box.</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773CFF8" w14:textId="77777777" w:rsidR="00594FD6" w:rsidRPr="00EC340A" w:rsidRDefault="00594FD6" w:rsidP="00952F99">
            <w:pPr>
              <w:rPr>
                <w:rFonts w:cs="Arial"/>
                <w:sz w:val="22"/>
                <w:szCs w:val="22"/>
              </w:rPr>
            </w:pPr>
          </w:p>
        </w:tc>
      </w:tr>
      <w:tr w:rsidR="00EC340A" w:rsidRPr="00EC340A" w14:paraId="24C7AD85"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D96F12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Declaration of health and conduct</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2AE170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This is downloaded from within the web app - click on the underlined writing. Complete and upload.</w:t>
            </w:r>
          </w:p>
          <w:p w14:paraId="5BB6765B" w14:textId="77777777" w:rsidR="00EC340A" w:rsidRPr="00EC340A" w:rsidRDefault="00EC340A" w:rsidP="00EC340A">
            <w:pPr>
              <w:pStyle w:val="ListParagraph"/>
              <w:numPr>
                <w:ilvl w:val="0"/>
                <w:numId w:val="34"/>
              </w:numPr>
              <w:pBdr>
                <w:top w:val="nil"/>
                <w:left w:val="nil"/>
                <w:bottom w:val="nil"/>
                <w:right w:val="nil"/>
                <w:between w:val="nil"/>
                <w:bar w:val="nil"/>
              </w:pBdr>
              <w:contextualSpacing w:val="0"/>
              <w:rPr>
                <w:rFonts w:ascii="Arial" w:hAnsi="Arial" w:cs="Arial"/>
              </w:rPr>
            </w:pPr>
            <w:r w:rsidRPr="00EC340A">
              <w:rPr>
                <w:rFonts w:ascii="Arial" w:hAnsi="Arial" w:cs="Arial"/>
              </w:rPr>
              <w:t>Please ensure this is signed – can be electronic signature in the signature box.</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1E762D8" w14:textId="77777777" w:rsidR="00EC340A" w:rsidRPr="00EC340A" w:rsidRDefault="00EC340A" w:rsidP="00952F99">
            <w:pPr>
              <w:rPr>
                <w:rFonts w:cs="Arial"/>
                <w:sz w:val="22"/>
                <w:szCs w:val="22"/>
              </w:rPr>
            </w:pPr>
          </w:p>
        </w:tc>
      </w:tr>
      <w:tr w:rsidR="00EC340A" w:rsidRPr="00EC340A" w14:paraId="37577C8E" w14:textId="77777777" w:rsidTr="00952F99">
        <w:trPr>
          <w:trHeight w:val="17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B5891E0"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LAT</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FE0FE97"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This is downloaded from within the web app - click on the underlined writing. </w:t>
            </w:r>
          </w:p>
          <w:p w14:paraId="6593B3E1" w14:textId="77777777" w:rsidR="00EC340A" w:rsidRPr="00EC340A" w:rsidRDefault="00EC340A" w:rsidP="00EC340A">
            <w:pPr>
              <w:pStyle w:val="ListParagraph"/>
              <w:numPr>
                <w:ilvl w:val="0"/>
                <w:numId w:val="35"/>
              </w:numPr>
              <w:pBdr>
                <w:top w:val="nil"/>
                <w:left w:val="nil"/>
                <w:bottom w:val="nil"/>
                <w:right w:val="nil"/>
                <w:between w:val="nil"/>
                <w:bar w:val="nil"/>
              </w:pBdr>
              <w:contextualSpacing w:val="0"/>
              <w:rPr>
                <w:rFonts w:ascii="Arial" w:hAnsi="Arial" w:cs="Arial"/>
              </w:rPr>
            </w:pPr>
            <w:r w:rsidRPr="00EC340A">
              <w:rPr>
                <w:rFonts w:ascii="Arial" w:hAnsi="Arial" w:cs="Arial"/>
              </w:rPr>
              <w:t>This MUST be emailed to your local LAT office –address listed in the app and uploaded.</w:t>
            </w:r>
          </w:p>
          <w:p w14:paraId="6E68B473" w14:textId="77777777" w:rsidR="00EC340A" w:rsidRPr="00EC340A" w:rsidRDefault="00EC340A" w:rsidP="00EC340A">
            <w:pPr>
              <w:pStyle w:val="ListParagraph"/>
              <w:numPr>
                <w:ilvl w:val="0"/>
                <w:numId w:val="35"/>
              </w:numPr>
              <w:pBdr>
                <w:top w:val="nil"/>
                <w:left w:val="nil"/>
                <w:bottom w:val="nil"/>
                <w:right w:val="nil"/>
                <w:between w:val="nil"/>
                <w:bar w:val="nil"/>
              </w:pBdr>
              <w:contextualSpacing w:val="0"/>
              <w:rPr>
                <w:rFonts w:ascii="Arial" w:hAnsi="Arial" w:cs="Arial"/>
              </w:rPr>
            </w:pPr>
            <w:r w:rsidRPr="00EC340A">
              <w:rPr>
                <w:rFonts w:ascii="Arial" w:hAnsi="Arial" w:cs="Arial"/>
              </w:rPr>
              <w:t>Please ensure  that the LAT officer has deleted either declaration 1 or 2  and has signed the form</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1DF8754" w14:textId="77777777" w:rsidR="00EC340A" w:rsidRPr="00EC340A" w:rsidRDefault="00EC340A" w:rsidP="00952F99">
            <w:pPr>
              <w:rPr>
                <w:rFonts w:cs="Arial"/>
                <w:sz w:val="22"/>
                <w:szCs w:val="22"/>
              </w:rPr>
            </w:pPr>
          </w:p>
        </w:tc>
      </w:tr>
      <w:tr w:rsidR="00EC340A" w:rsidRPr="00EC340A" w14:paraId="512E2AC1" w14:textId="77777777" w:rsidTr="00952F99">
        <w:trPr>
          <w:trHeight w:val="133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25221A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Equality and Diversity certificate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3E23494" w14:textId="77777777" w:rsidR="00EC340A" w:rsidRPr="00EC340A" w:rsidRDefault="00EC340A" w:rsidP="00EC340A">
            <w:pPr>
              <w:pStyle w:val="ListParagraph"/>
              <w:numPr>
                <w:ilvl w:val="0"/>
                <w:numId w:val="36"/>
              </w:numPr>
              <w:pBdr>
                <w:top w:val="nil"/>
                <w:left w:val="nil"/>
                <w:bottom w:val="nil"/>
                <w:right w:val="nil"/>
                <w:between w:val="nil"/>
                <w:bar w:val="nil"/>
              </w:pBdr>
              <w:contextualSpacing w:val="0"/>
              <w:rPr>
                <w:rFonts w:ascii="Arial" w:hAnsi="Arial" w:cs="Arial"/>
              </w:rPr>
            </w:pPr>
            <w:r w:rsidRPr="00EC340A">
              <w:rPr>
                <w:rFonts w:ascii="Arial" w:hAnsi="Arial" w:cs="Arial"/>
              </w:rPr>
              <w:t>This must be valid within 3 years.</w:t>
            </w:r>
          </w:p>
          <w:p w14:paraId="6807BF9F" w14:textId="77777777" w:rsidR="00EC340A" w:rsidRPr="00EC340A" w:rsidRDefault="00EC340A" w:rsidP="00EC340A">
            <w:pPr>
              <w:pStyle w:val="ListParagraph"/>
              <w:numPr>
                <w:ilvl w:val="0"/>
                <w:numId w:val="36"/>
              </w:numPr>
              <w:pBdr>
                <w:top w:val="nil"/>
                <w:left w:val="nil"/>
                <w:bottom w:val="nil"/>
                <w:right w:val="nil"/>
                <w:between w:val="nil"/>
                <w:bar w:val="nil"/>
              </w:pBdr>
              <w:contextualSpacing w:val="0"/>
              <w:rPr>
                <w:rFonts w:ascii="Arial" w:hAnsi="Arial" w:cs="Arial"/>
              </w:rPr>
            </w:pPr>
            <w:r w:rsidRPr="00EC340A">
              <w:rPr>
                <w:rFonts w:ascii="Arial" w:hAnsi="Arial" w:cs="Arial"/>
              </w:rPr>
              <w:t>This can be any health service related certificate – acceptable examples are Doctors net, blue stream academy, LfH, other health related role mandatory training packages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C4F16E6" w14:textId="77777777" w:rsidR="00EC340A" w:rsidRPr="00EC340A" w:rsidRDefault="00EC340A" w:rsidP="00952F99">
            <w:pPr>
              <w:rPr>
                <w:rFonts w:cs="Arial"/>
                <w:sz w:val="22"/>
                <w:szCs w:val="22"/>
              </w:rPr>
            </w:pPr>
          </w:p>
        </w:tc>
      </w:tr>
      <w:tr w:rsidR="00594FD6" w:rsidRPr="00EC340A" w14:paraId="694F0FFD" w14:textId="77777777" w:rsidTr="00952F99">
        <w:trPr>
          <w:trHeight w:val="311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D9D661A" w14:textId="77777777" w:rsidR="00594FD6" w:rsidRPr="00EC340A" w:rsidRDefault="00594FD6" w:rsidP="00952F99">
            <w:pPr>
              <w:pStyle w:val="Body"/>
              <w:spacing w:after="200" w:line="276" w:lineRule="auto"/>
              <w:rPr>
                <w:rFonts w:ascii="Arial" w:hAnsi="Arial" w:cs="Arial"/>
                <w:color w:val="auto"/>
                <w:lang w:val="en-US"/>
              </w:rPr>
            </w:pP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A62B203" w14:textId="77777777" w:rsidR="00594FD6" w:rsidRPr="00EC340A" w:rsidRDefault="00594FD6" w:rsidP="00952F99">
            <w:pPr>
              <w:pStyle w:val="Body"/>
              <w:spacing w:after="200" w:line="276" w:lineRule="auto"/>
              <w:rPr>
                <w:rFonts w:ascii="Arial" w:hAnsi="Arial" w:cs="Arial"/>
                <w:color w:val="auto"/>
                <w:lang w:val="en-US"/>
              </w:rPr>
            </w:pP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753EA43" w14:textId="77777777" w:rsidR="00594FD6" w:rsidRPr="00EC340A" w:rsidRDefault="00594FD6" w:rsidP="00952F99">
            <w:pPr>
              <w:pStyle w:val="Body"/>
              <w:spacing w:after="200" w:line="276" w:lineRule="auto"/>
              <w:rPr>
                <w:rFonts w:ascii="Arial" w:hAnsi="Arial" w:cs="Arial"/>
                <w:color w:val="auto"/>
                <w:lang w:val="en-US"/>
              </w:rPr>
            </w:pPr>
          </w:p>
        </w:tc>
      </w:tr>
      <w:tr w:rsidR="00EC340A" w:rsidRPr="00EC340A" w14:paraId="4FB1021A" w14:textId="77777777" w:rsidTr="00952F99">
        <w:trPr>
          <w:trHeight w:val="311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32B069A" w14:textId="748C444D"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Trainers Seminar reflection and facilitator comments </w:t>
            </w:r>
            <w:r w:rsidR="00594FD6">
              <w:rPr>
                <w:rFonts w:ascii="Arial" w:hAnsi="Arial" w:cs="Arial"/>
                <w:color w:val="auto"/>
                <w:lang w:val="en-US"/>
              </w:rPr>
              <w:t>(current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4A92FA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You will have attended this mandatory 2 day seminar by invitation from HEE. </w:t>
            </w:r>
          </w:p>
          <w:p w14:paraId="79957D6B" w14:textId="77777777" w:rsidR="00EC340A" w:rsidRPr="00EC340A" w:rsidRDefault="00EC340A" w:rsidP="00EC340A">
            <w:pPr>
              <w:pStyle w:val="ListParagraph"/>
              <w:numPr>
                <w:ilvl w:val="0"/>
                <w:numId w:val="37"/>
              </w:numPr>
              <w:pBdr>
                <w:top w:val="nil"/>
                <w:left w:val="nil"/>
                <w:bottom w:val="nil"/>
                <w:right w:val="nil"/>
                <w:between w:val="nil"/>
                <w:bar w:val="nil"/>
              </w:pBdr>
              <w:contextualSpacing w:val="0"/>
              <w:rPr>
                <w:rFonts w:ascii="Arial" w:hAnsi="Arial" w:cs="Arial"/>
              </w:rPr>
            </w:pPr>
            <w:r w:rsidRPr="00EC340A">
              <w:rPr>
                <w:rFonts w:ascii="Arial" w:hAnsi="Arial" w:cs="Arial"/>
              </w:rPr>
              <w:t>Submit your own reflections in original format completed during the course</w:t>
            </w:r>
          </w:p>
          <w:p w14:paraId="76F95FB7" w14:textId="77777777" w:rsidR="00EC340A" w:rsidRPr="00EC340A" w:rsidRDefault="00EC340A" w:rsidP="00EC340A">
            <w:pPr>
              <w:pStyle w:val="ListParagraph"/>
              <w:numPr>
                <w:ilvl w:val="0"/>
                <w:numId w:val="37"/>
              </w:numPr>
              <w:pBdr>
                <w:top w:val="nil"/>
                <w:left w:val="nil"/>
                <w:bottom w:val="nil"/>
                <w:right w:val="nil"/>
                <w:between w:val="nil"/>
                <w:bar w:val="nil"/>
              </w:pBdr>
              <w:contextualSpacing w:val="0"/>
              <w:rPr>
                <w:rFonts w:ascii="Arial" w:hAnsi="Arial" w:cs="Arial"/>
              </w:rPr>
            </w:pPr>
            <w:r w:rsidRPr="00EC340A">
              <w:rPr>
                <w:rFonts w:ascii="Arial" w:hAnsi="Arial" w:cs="Arial"/>
              </w:rPr>
              <w:t>Submit your facilitator’s comments either given to you at the end of the course or sent to you afterwards.</w:t>
            </w:r>
          </w:p>
          <w:p w14:paraId="57D9D46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(if you attended before November 2014 then you will have attended TQA –in this case please submit your own reflections /preparatory paperwork  and if available the tutors re approval </w:t>
            </w:r>
            <w:r w:rsidRPr="00EC340A">
              <w:rPr>
                <w:rFonts w:ascii="Arial" w:hAnsi="Arial" w:cs="Arial"/>
                <w:color w:val="auto"/>
                <w:lang w:val="en-US"/>
              </w:rPr>
              <w:lastRenderedPageBreak/>
              <w:t>sign off.)</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AB68D65"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 xml:space="preserve">DO NOT SUBMIT </w:t>
            </w:r>
          </w:p>
          <w:p w14:paraId="285B3FF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Reflections on other seminars, workshops or away days in this section</w:t>
            </w:r>
          </w:p>
        </w:tc>
      </w:tr>
      <w:tr w:rsidR="00EC340A" w:rsidRPr="00EC340A" w14:paraId="3B280F1C" w14:textId="77777777" w:rsidTr="00952F99">
        <w:trPr>
          <w:trHeight w:val="242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4AA7B75"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TPD Report</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B4F1371"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This is downloaded from within the web app - click on the underlined writing. </w:t>
            </w:r>
          </w:p>
          <w:p w14:paraId="13A9AB06" w14:textId="77777777" w:rsidR="00EC340A" w:rsidRPr="00EC340A" w:rsidRDefault="00EC340A" w:rsidP="00EC340A">
            <w:pPr>
              <w:pStyle w:val="ListParagraph"/>
              <w:numPr>
                <w:ilvl w:val="0"/>
                <w:numId w:val="38"/>
              </w:numPr>
              <w:pBdr>
                <w:top w:val="nil"/>
                <w:left w:val="nil"/>
                <w:bottom w:val="nil"/>
                <w:right w:val="nil"/>
                <w:between w:val="nil"/>
                <w:bar w:val="nil"/>
              </w:pBdr>
              <w:contextualSpacing w:val="0"/>
              <w:rPr>
                <w:rFonts w:ascii="Arial" w:hAnsi="Arial" w:cs="Arial"/>
              </w:rPr>
            </w:pPr>
            <w:r w:rsidRPr="00EC340A">
              <w:rPr>
                <w:rFonts w:ascii="Arial" w:hAnsi="Arial" w:cs="Arial"/>
              </w:rPr>
              <w:t xml:space="preserve">Ensure you click on the correct template. </w:t>
            </w:r>
          </w:p>
          <w:p w14:paraId="6F12B7E7" w14:textId="77777777" w:rsidR="00EC340A" w:rsidRPr="00EC340A" w:rsidRDefault="00EC340A" w:rsidP="00EC340A">
            <w:pPr>
              <w:pStyle w:val="ListParagraph"/>
              <w:numPr>
                <w:ilvl w:val="0"/>
                <w:numId w:val="38"/>
              </w:numPr>
              <w:pBdr>
                <w:top w:val="nil"/>
                <w:left w:val="nil"/>
                <w:bottom w:val="nil"/>
                <w:right w:val="nil"/>
                <w:between w:val="nil"/>
                <w:bar w:val="nil"/>
              </w:pBdr>
              <w:contextualSpacing w:val="0"/>
              <w:rPr>
                <w:rFonts w:ascii="Arial" w:hAnsi="Arial" w:cs="Arial"/>
              </w:rPr>
            </w:pPr>
            <w:r w:rsidRPr="00EC340A">
              <w:rPr>
                <w:rFonts w:ascii="Arial" w:hAnsi="Arial" w:cs="Arial"/>
              </w:rPr>
              <w:t>Sent to your local scheme for a TPD to complete</w:t>
            </w:r>
          </w:p>
          <w:p w14:paraId="3C2617FF" w14:textId="77777777" w:rsidR="00EC340A" w:rsidRPr="00EC340A" w:rsidRDefault="00EC340A" w:rsidP="00EC340A">
            <w:pPr>
              <w:pStyle w:val="ListParagraph"/>
              <w:numPr>
                <w:ilvl w:val="0"/>
                <w:numId w:val="38"/>
              </w:numPr>
              <w:pBdr>
                <w:top w:val="nil"/>
                <w:left w:val="nil"/>
                <w:bottom w:val="nil"/>
                <w:right w:val="nil"/>
                <w:between w:val="nil"/>
                <w:bar w:val="nil"/>
              </w:pBdr>
              <w:contextualSpacing w:val="0"/>
              <w:rPr>
                <w:rFonts w:ascii="Arial" w:hAnsi="Arial" w:cs="Arial"/>
              </w:rPr>
            </w:pPr>
            <w:r w:rsidRPr="00EC340A">
              <w:rPr>
                <w:rFonts w:ascii="Arial" w:hAnsi="Arial" w:cs="Arial"/>
              </w:rPr>
              <w:t>Ensure you allow adequate time for a TPD to complete the report</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C736DE0"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34AF4D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Unsigned reports (electronic signature is acceptable), </w:t>
            </w:r>
          </w:p>
          <w:p w14:paraId="3DA03E2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blank templates whilst waiting for TPD to complete, </w:t>
            </w:r>
          </w:p>
          <w:p w14:paraId="477DAB7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self-completed templates</w:t>
            </w:r>
          </w:p>
        </w:tc>
      </w:tr>
      <w:tr w:rsidR="00EC340A" w:rsidRPr="00EC340A" w14:paraId="03DD2DF2"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AD869F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PDP</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B65AC1B" w14:textId="77777777" w:rsidR="00EC340A" w:rsidRPr="00EC340A" w:rsidRDefault="00EC340A" w:rsidP="00EC340A">
            <w:pPr>
              <w:pStyle w:val="ListParagraph"/>
              <w:numPr>
                <w:ilvl w:val="0"/>
                <w:numId w:val="39"/>
              </w:numPr>
              <w:pBdr>
                <w:top w:val="nil"/>
                <w:left w:val="nil"/>
                <w:bottom w:val="nil"/>
                <w:right w:val="nil"/>
                <w:between w:val="nil"/>
                <w:bar w:val="nil"/>
              </w:pBdr>
              <w:contextualSpacing w:val="0"/>
              <w:rPr>
                <w:rFonts w:ascii="Arial" w:hAnsi="Arial" w:cs="Arial"/>
              </w:rPr>
            </w:pPr>
            <w:r w:rsidRPr="00EC340A">
              <w:rPr>
                <w:rFonts w:ascii="Arial" w:hAnsi="Arial" w:cs="Arial"/>
              </w:rPr>
              <w:t>Submit any GP trainer related PDP objectives you have developed in the last 12 months</w:t>
            </w:r>
          </w:p>
          <w:p w14:paraId="768841F3" w14:textId="77777777" w:rsidR="00EC340A" w:rsidRPr="00EC340A" w:rsidRDefault="00EC340A" w:rsidP="00EC340A">
            <w:pPr>
              <w:pStyle w:val="ListParagraph"/>
              <w:numPr>
                <w:ilvl w:val="0"/>
                <w:numId w:val="39"/>
              </w:numPr>
              <w:pBdr>
                <w:top w:val="nil"/>
                <w:left w:val="nil"/>
                <w:bottom w:val="nil"/>
                <w:right w:val="nil"/>
                <w:between w:val="nil"/>
                <w:bar w:val="nil"/>
              </w:pBdr>
              <w:contextualSpacing w:val="0"/>
              <w:rPr>
                <w:rFonts w:ascii="Arial" w:hAnsi="Arial" w:cs="Arial"/>
              </w:rPr>
            </w:pPr>
            <w:r w:rsidRPr="00EC340A">
              <w:rPr>
                <w:rFonts w:ascii="Arial" w:hAnsi="Arial" w:cs="Arial"/>
              </w:rPr>
              <w:t xml:space="preserve">It is acceptable to submit the PDP from your appraisal document </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45705AE"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7981CE8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Your whole NHS or Trainer appraisal</w:t>
            </w:r>
          </w:p>
        </w:tc>
      </w:tr>
      <w:tr w:rsidR="00EC340A" w:rsidRPr="00EC340A" w14:paraId="5C823E6E" w14:textId="77777777" w:rsidTr="00952F99">
        <w:trPr>
          <w:trHeight w:val="17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7385E2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List of other educational activities</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881C635"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Please submit a list of GP training related educational activities</w:t>
            </w:r>
          </w:p>
          <w:p w14:paraId="159D9B46" w14:textId="77777777" w:rsidR="00EC340A" w:rsidRPr="00EC340A" w:rsidRDefault="00EC340A" w:rsidP="00EC340A">
            <w:pPr>
              <w:pStyle w:val="ListParagraph"/>
              <w:numPr>
                <w:ilvl w:val="0"/>
                <w:numId w:val="40"/>
              </w:numPr>
              <w:pBdr>
                <w:top w:val="nil"/>
                <w:left w:val="nil"/>
                <w:bottom w:val="nil"/>
                <w:right w:val="nil"/>
                <w:between w:val="nil"/>
                <w:bar w:val="nil"/>
              </w:pBdr>
              <w:contextualSpacing w:val="0"/>
              <w:rPr>
                <w:rFonts w:ascii="Arial" w:hAnsi="Arial" w:cs="Arial"/>
              </w:rPr>
            </w:pPr>
            <w:r w:rsidRPr="00EC340A">
              <w:rPr>
                <w:rFonts w:ascii="Arial" w:hAnsi="Arial" w:cs="Arial"/>
              </w:rPr>
              <w:t>Read the guidance in the web application</w:t>
            </w:r>
          </w:p>
          <w:p w14:paraId="5A5A92DC" w14:textId="77777777" w:rsidR="00EC340A" w:rsidRPr="00EC340A" w:rsidRDefault="00EC340A" w:rsidP="00EC340A">
            <w:pPr>
              <w:pStyle w:val="ListParagraph"/>
              <w:numPr>
                <w:ilvl w:val="0"/>
                <w:numId w:val="40"/>
              </w:numPr>
              <w:pBdr>
                <w:top w:val="nil"/>
                <w:left w:val="nil"/>
                <w:bottom w:val="nil"/>
                <w:right w:val="nil"/>
                <w:between w:val="nil"/>
                <w:bar w:val="nil"/>
              </w:pBdr>
              <w:contextualSpacing w:val="0"/>
              <w:rPr>
                <w:rFonts w:ascii="Arial" w:hAnsi="Arial" w:cs="Arial"/>
              </w:rPr>
            </w:pPr>
            <w:r w:rsidRPr="00EC340A">
              <w:rPr>
                <w:rFonts w:ascii="Arial" w:hAnsi="Arial" w:cs="Arial"/>
              </w:rPr>
              <w:t>Include trainers workshops, trainers away days, trainers seminars, Spring /Autumn school, HDR involvement, any other training or courses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FC0F83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08FFE85F"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Other professional training related to GP or related to other roles.</w:t>
            </w:r>
          </w:p>
        </w:tc>
      </w:tr>
      <w:tr w:rsidR="00EC340A" w:rsidRPr="00EC340A" w14:paraId="0D747D2F"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BA1EB77"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Training in e portfolio (Current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DD2DE1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Please identify any training you have had about the e portfolio</w:t>
            </w:r>
          </w:p>
          <w:p w14:paraId="7D9FECFA" w14:textId="77777777" w:rsidR="00EC340A" w:rsidRPr="00EC340A" w:rsidRDefault="00EC340A" w:rsidP="00EC340A">
            <w:pPr>
              <w:pStyle w:val="ListParagraph"/>
              <w:numPr>
                <w:ilvl w:val="0"/>
                <w:numId w:val="41"/>
              </w:numPr>
              <w:pBdr>
                <w:top w:val="nil"/>
                <w:left w:val="nil"/>
                <w:bottom w:val="nil"/>
                <w:right w:val="nil"/>
                <w:between w:val="nil"/>
                <w:bar w:val="nil"/>
              </w:pBdr>
              <w:contextualSpacing w:val="0"/>
              <w:rPr>
                <w:rFonts w:ascii="Arial" w:hAnsi="Arial" w:cs="Arial"/>
              </w:rPr>
            </w:pPr>
            <w:r w:rsidRPr="00EC340A">
              <w:rPr>
                <w:rFonts w:ascii="Arial" w:hAnsi="Arial" w:cs="Arial"/>
              </w:rPr>
              <w:t>Consider trainers workshops, trainers seminar, any other training attended</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B5328F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4058104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Personal experience as a trainee.</w:t>
            </w:r>
          </w:p>
        </w:tc>
      </w:tr>
      <w:tr w:rsidR="00EC340A" w:rsidRPr="00EC340A" w14:paraId="2474A363"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8F3394F"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lastRenderedPageBreak/>
              <w:t>Mentoring (new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5EA5F3F"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MUST be submitted on the standard template</w:t>
            </w:r>
          </w:p>
          <w:p w14:paraId="7B54BBAA"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 xml:space="preserve">This is downloaded from within the web app - click on the underlined writing. </w:t>
            </w:r>
          </w:p>
          <w:p w14:paraId="7CB06968" w14:textId="77777777" w:rsidR="00EC340A" w:rsidRPr="00EC340A" w:rsidRDefault="00EC340A" w:rsidP="00952F99">
            <w:pPr>
              <w:pStyle w:val="Body"/>
              <w:spacing w:after="200" w:line="276" w:lineRule="auto"/>
              <w:rPr>
                <w:rFonts w:ascii="Arial" w:hAnsi="Arial" w:cs="Arial"/>
                <w:color w:val="auto"/>
                <w:lang w:val="en-US"/>
              </w:rPr>
            </w:pP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6C8B657"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 any other form of submission or list of education –this can be included in list of other educational activities</w:t>
            </w:r>
          </w:p>
          <w:p w14:paraId="2D07EF50" w14:textId="77777777" w:rsidR="00EC340A" w:rsidRPr="00EC340A" w:rsidRDefault="00EC340A" w:rsidP="00952F99">
            <w:pPr>
              <w:pStyle w:val="Body"/>
              <w:spacing w:after="200" w:line="276" w:lineRule="auto"/>
              <w:rPr>
                <w:rFonts w:ascii="Arial" w:hAnsi="Arial" w:cs="Arial"/>
                <w:color w:val="auto"/>
                <w:lang w:val="en-US"/>
              </w:rPr>
            </w:pPr>
          </w:p>
        </w:tc>
      </w:tr>
    </w:tbl>
    <w:p w14:paraId="29ACBFD8" w14:textId="77777777" w:rsidR="00EC340A" w:rsidRPr="00EC340A" w:rsidRDefault="00EC340A" w:rsidP="00EC340A">
      <w:pPr>
        <w:pStyle w:val="Body"/>
        <w:widowControl w:val="0"/>
        <w:spacing w:after="200" w:line="240" w:lineRule="auto"/>
        <w:rPr>
          <w:rFonts w:ascii="Arial" w:hAnsi="Arial" w:cs="Arial"/>
        </w:rPr>
      </w:pPr>
    </w:p>
    <w:p w14:paraId="25ACD72C" w14:textId="77777777" w:rsidR="00CE2EB3" w:rsidRPr="00EC340A" w:rsidRDefault="00CE2EB3" w:rsidP="00CE2EB3">
      <w:pPr>
        <w:pStyle w:val="BodyA"/>
        <w:rPr>
          <w:rFonts w:ascii="Arial" w:eastAsia="Arial" w:hAnsi="Arial" w:cs="Arial"/>
          <w:b/>
          <w:bCs/>
          <w:color w:val="A00054"/>
          <w:u w:color="A00054"/>
        </w:rPr>
      </w:pPr>
    </w:p>
    <w:sectPr w:rsidR="00CE2EB3" w:rsidRPr="00EC340A" w:rsidSect="00952F99">
      <w:pgSz w:w="11900" w:h="16840"/>
      <w:pgMar w:top="1134" w:right="851" w:bottom="993"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DEAA" w14:textId="77777777" w:rsidR="00CD134C" w:rsidRDefault="00CD134C" w:rsidP="00AC72FD">
      <w:r>
        <w:separator/>
      </w:r>
    </w:p>
  </w:endnote>
  <w:endnote w:type="continuationSeparator" w:id="0">
    <w:p w14:paraId="545AE134" w14:textId="77777777" w:rsidR="00CD134C" w:rsidRDefault="00CD134C"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5F3B" w14:textId="77777777" w:rsidR="00861F66" w:rsidRDefault="00861F66"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61A93" w14:textId="77777777" w:rsidR="00861F66" w:rsidRDefault="00861F66"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D6556" w14:textId="1C709FEB" w:rsidR="00861F66" w:rsidRPr="0091039C" w:rsidRDefault="00861F66"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F72615">
      <w:rPr>
        <w:rStyle w:val="PageNumber"/>
        <w:noProof/>
        <w:color w:val="7F7F7F" w:themeColor="text1" w:themeTint="80"/>
      </w:rPr>
      <w:t>8</w:t>
    </w:r>
    <w:r w:rsidRPr="0091039C">
      <w:rPr>
        <w:rStyle w:val="PageNumber"/>
        <w:color w:val="7F7F7F" w:themeColor="text1" w:themeTint="80"/>
      </w:rPr>
      <w:fldChar w:fldCharType="end"/>
    </w:r>
  </w:p>
  <w:p w14:paraId="15357B6C" w14:textId="77777777" w:rsidR="00861F66" w:rsidRDefault="00861F66"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6086" w14:textId="77777777" w:rsidR="00861F66" w:rsidRDefault="00861F66">
    <w:pPr>
      <w:pStyle w:val="Footer"/>
    </w:pPr>
    <w:r>
      <w:rPr>
        <w:noProof/>
        <w:lang w:eastAsia="en-GB"/>
      </w:rPr>
      <w:drawing>
        <wp:anchor distT="0" distB="0" distL="114300" distR="114300" simplePos="0" relativeHeight="251661312" behindDoc="0" locked="0" layoutInCell="1" allowOverlap="1" wp14:anchorId="21A8A894" wp14:editId="5E57FB00">
          <wp:simplePos x="0" y="0"/>
          <wp:positionH relativeFrom="column">
            <wp:posOffset>-226695</wp:posOffset>
          </wp:positionH>
          <wp:positionV relativeFrom="paragraph">
            <wp:posOffset>-1328420</wp:posOffset>
          </wp:positionV>
          <wp:extent cx="2183130" cy="1588770"/>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3130" cy="1588770"/>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50D42" w14:textId="77777777" w:rsidR="00CD134C" w:rsidRDefault="00CD134C" w:rsidP="00AC72FD">
      <w:r>
        <w:separator/>
      </w:r>
    </w:p>
  </w:footnote>
  <w:footnote w:type="continuationSeparator" w:id="0">
    <w:p w14:paraId="6664BD41" w14:textId="77777777" w:rsidR="00CD134C" w:rsidRDefault="00CD134C"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6E2E" w14:textId="61A06AFD" w:rsidR="00861F66" w:rsidRPr="00AC72FD" w:rsidRDefault="00861F66" w:rsidP="002D6889">
    <w:pPr>
      <w:pStyle w:val="Heading2"/>
      <w:spacing w:after="400"/>
      <w:jc w:val="right"/>
    </w:pPr>
    <w:r>
      <w:t>GP Trainer Approval and Re-approval Policy – HEE Y&amp;H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1CE7" w14:textId="77777777" w:rsidR="00861F66" w:rsidRDefault="00861F66">
    <w:pPr>
      <w:pStyle w:val="Header"/>
    </w:pPr>
    <w:r>
      <w:rPr>
        <w:noProof/>
        <w:lang w:eastAsia="en-GB"/>
      </w:rPr>
      <w:drawing>
        <wp:anchor distT="0" distB="0" distL="114300" distR="114300" simplePos="0" relativeHeight="251659264" behindDoc="0" locked="0" layoutInCell="1" allowOverlap="0" wp14:anchorId="2E68B8A8" wp14:editId="0280C8EC">
          <wp:simplePos x="0" y="0"/>
          <wp:positionH relativeFrom="page">
            <wp:posOffset>4360545</wp:posOffset>
          </wp:positionH>
          <wp:positionV relativeFrom="page">
            <wp:posOffset>314325</wp:posOffset>
          </wp:positionV>
          <wp:extent cx="2788920" cy="652145"/>
          <wp:effectExtent l="0" t="0" r="508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521"/>
    <w:multiLevelType w:val="hybridMultilevel"/>
    <w:tmpl w:val="EDC06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6C23AD"/>
    <w:multiLevelType w:val="hybridMultilevel"/>
    <w:tmpl w:val="D126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F656F"/>
    <w:multiLevelType w:val="hybridMultilevel"/>
    <w:tmpl w:val="FFFFFFFF"/>
    <w:lvl w:ilvl="0" w:tplc="408C98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A7C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9C7E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BAF5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7A7F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9EAE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6E3F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16EF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1A4E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EE622D"/>
    <w:multiLevelType w:val="hybridMultilevel"/>
    <w:tmpl w:val="FFFFFFFF"/>
    <w:lvl w:ilvl="0" w:tplc="51906A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789C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2C45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DAB8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4A2A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0415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AEC3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F223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A3E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0243F0"/>
    <w:multiLevelType w:val="hybridMultilevel"/>
    <w:tmpl w:val="3CB09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6806AEF"/>
    <w:multiLevelType w:val="hybridMultilevel"/>
    <w:tmpl w:val="1F008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634221"/>
    <w:multiLevelType w:val="hybridMultilevel"/>
    <w:tmpl w:val="FFFFFFFF"/>
    <w:numStyleLink w:val="ImportedStyle2"/>
  </w:abstractNum>
  <w:abstractNum w:abstractNumId="8" w15:restartNumberingAfterBreak="0">
    <w:nsid w:val="19C83192"/>
    <w:multiLevelType w:val="hybridMultilevel"/>
    <w:tmpl w:val="FFFFFFFF"/>
    <w:lvl w:ilvl="0" w:tplc="B93CBB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64A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440C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BC4B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229B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8C31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3CDE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3E2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2817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F8A3702"/>
    <w:multiLevelType w:val="hybridMultilevel"/>
    <w:tmpl w:val="FFFFFFFF"/>
    <w:lvl w:ilvl="0" w:tplc="033EB5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8C2C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B090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D4C7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3E02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A00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8A9D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9024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1E2B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6A162F"/>
    <w:multiLevelType w:val="hybridMultilevel"/>
    <w:tmpl w:val="FFFFFFFF"/>
    <w:styleLink w:val="ImportedStyle1"/>
    <w:lvl w:ilvl="0" w:tplc="63DEA1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ind w:left="1440" w:hanging="360"/>
      </w:pPr>
      <w:rPr>
        <w:rFonts w:ascii="Courier New" w:hAnsi="Courier New"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32A38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F0B1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322E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9C6C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F21A8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06D8B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8EE49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F00C8B"/>
    <w:multiLevelType w:val="hybridMultilevel"/>
    <w:tmpl w:val="FFFFFFFF"/>
    <w:lvl w:ilvl="0" w:tplc="AFB891D8">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F2E55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2C79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D8C0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065F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821E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BA47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940E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DCFD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F75B66"/>
    <w:multiLevelType w:val="hybridMultilevel"/>
    <w:tmpl w:val="FFFFFFFF"/>
    <w:numStyleLink w:val="ImportedStyle1"/>
  </w:abstractNum>
  <w:abstractNum w:abstractNumId="13" w15:restartNumberingAfterBreak="0">
    <w:nsid w:val="26EC77EA"/>
    <w:multiLevelType w:val="hybridMultilevel"/>
    <w:tmpl w:val="FFFFFFFF"/>
    <w:lvl w:ilvl="0" w:tplc="252EC0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22A72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1821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8288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A0A49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808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CAA1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0E0E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76B6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8F921B9"/>
    <w:multiLevelType w:val="hybridMultilevel"/>
    <w:tmpl w:val="FFFFFFFF"/>
    <w:lvl w:ilvl="0" w:tplc="D86675BE">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DC46C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2C0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649F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CCB5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6E28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0CB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FC28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282C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C737F56"/>
    <w:multiLevelType w:val="hybridMultilevel"/>
    <w:tmpl w:val="FFFFFFFF"/>
    <w:lvl w:ilvl="0" w:tplc="BD5AE0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6C0A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ABF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C4B3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AD0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0A0D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BEC7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A240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4A63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1E903FD"/>
    <w:multiLevelType w:val="hybridMultilevel"/>
    <w:tmpl w:val="FFFFFFFF"/>
    <w:lvl w:ilvl="0" w:tplc="7624BC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623BA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7A0D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D0BB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1816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38BF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48A0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EA14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4A5D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2EC554E"/>
    <w:multiLevelType w:val="hybridMultilevel"/>
    <w:tmpl w:val="FFFFFFFF"/>
    <w:lvl w:ilvl="0" w:tplc="B50C2C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86CB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5E42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28D3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9409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48CA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7613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42DB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36B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4CD4FE8"/>
    <w:multiLevelType w:val="hybridMultilevel"/>
    <w:tmpl w:val="8CDC7CEE"/>
    <w:lvl w:ilvl="0" w:tplc="0809000F">
      <w:start w:val="1"/>
      <w:numFmt w:val="decimal"/>
      <w:lvlText w:val="%1."/>
      <w:lvlJc w:val="left"/>
      <w:pPr>
        <w:ind w:left="360" w:hanging="360"/>
      </w:pPr>
      <w:rPr>
        <w:rFonts w:hint="default"/>
      </w:rPr>
    </w:lvl>
    <w:lvl w:ilvl="1" w:tplc="A5A8B6CA">
      <w:start w:val="1"/>
      <w:numFmt w:val="decimal"/>
      <w:lvlText w:val="%2"/>
      <w:lvlJc w:val="left"/>
      <w:pPr>
        <w:ind w:left="1440" w:hanging="720"/>
      </w:pPr>
      <w:rPr>
        <w:rFonts w:hint="default"/>
      </w:rPr>
    </w:lvl>
    <w:lvl w:ilvl="2" w:tplc="1E96CA40">
      <w:start w:val="9"/>
      <w:numFmt w:val="bullet"/>
      <w:lvlText w:val="•"/>
      <w:lvlJc w:val="left"/>
      <w:pPr>
        <w:ind w:left="2340" w:hanging="720"/>
      </w:pPr>
      <w:rPr>
        <w:rFonts w:ascii="Arial" w:eastAsiaTheme="minorEastAsia"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57B0C"/>
    <w:multiLevelType w:val="hybridMultilevel"/>
    <w:tmpl w:val="8554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7539E"/>
    <w:multiLevelType w:val="hybridMultilevel"/>
    <w:tmpl w:val="359AC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D12ABA"/>
    <w:multiLevelType w:val="hybridMultilevel"/>
    <w:tmpl w:val="FFFFFFFF"/>
    <w:lvl w:ilvl="0" w:tplc="DE16A2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F0EA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B041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582B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3A8E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FEF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D868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D82F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D687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BD6761"/>
    <w:multiLevelType w:val="hybridMultilevel"/>
    <w:tmpl w:val="FFFFFFFF"/>
    <w:lvl w:ilvl="0" w:tplc="942A7F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521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248F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EA5B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EABE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CCC2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F67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5869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4273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C0A5565"/>
    <w:multiLevelType w:val="hybridMultilevel"/>
    <w:tmpl w:val="9604B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EE1BEA"/>
    <w:multiLevelType w:val="hybridMultilevel"/>
    <w:tmpl w:val="FFFFFFFF"/>
    <w:lvl w:ilvl="0" w:tplc="4CBAD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8264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7E1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3659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BCFD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F6F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A47B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A0ED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A1C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E2E11D9"/>
    <w:multiLevelType w:val="hybridMultilevel"/>
    <w:tmpl w:val="FFFFFFFF"/>
    <w:lvl w:ilvl="0" w:tplc="E2ACA3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122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925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D022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9CB7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EE58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F6A3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98AF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F2D4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375489"/>
    <w:multiLevelType w:val="hybridMultilevel"/>
    <w:tmpl w:val="8B30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2666B8"/>
    <w:multiLevelType w:val="hybridMultilevel"/>
    <w:tmpl w:val="B650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B76DD"/>
    <w:multiLevelType w:val="hybridMultilevel"/>
    <w:tmpl w:val="FFFFFFFF"/>
    <w:lvl w:ilvl="0" w:tplc="9476E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4245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7EB9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24BF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6298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569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8E0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BAEA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4678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1D91396"/>
    <w:multiLevelType w:val="hybridMultilevel"/>
    <w:tmpl w:val="FFFFFFFF"/>
    <w:lvl w:ilvl="0" w:tplc="4E78D2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2EEC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0E8E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EC65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9C3F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9C2E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E47F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9620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F2E0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49C6FEB"/>
    <w:multiLevelType w:val="hybridMultilevel"/>
    <w:tmpl w:val="210AF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1F2603"/>
    <w:multiLevelType w:val="hybridMultilevel"/>
    <w:tmpl w:val="D972A4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D9D6672"/>
    <w:multiLevelType w:val="hybridMultilevel"/>
    <w:tmpl w:val="FFFFFFFF"/>
    <w:styleLink w:val="ImportedStyle2"/>
    <w:lvl w:ilvl="0" w:tplc="EB84C2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33CF3E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726C9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B0E952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A2294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F18F8F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FE9AF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660DEA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4A46CA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F097572"/>
    <w:multiLevelType w:val="hybridMultilevel"/>
    <w:tmpl w:val="D64CC8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D24ED7"/>
    <w:multiLevelType w:val="hybridMultilevel"/>
    <w:tmpl w:val="FFFFFFFF"/>
    <w:lvl w:ilvl="0" w:tplc="8F4CC5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4A01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28C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CD2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C6B0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A49F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AC0C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58AE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126C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6B418C7"/>
    <w:multiLevelType w:val="hybridMultilevel"/>
    <w:tmpl w:val="8334C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947602B"/>
    <w:multiLevelType w:val="hybridMultilevel"/>
    <w:tmpl w:val="16FA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E2F85"/>
    <w:multiLevelType w:val="hybridMultilevel"/>
    <w:tmpl w:val="FFFFFFFF"/>
    <w:lvl w:ilvl="0" w:tplc="7A9648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B48F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4848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48EC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B860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34F1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6A85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6889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42B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AC51DCE"/>
    <w:multiLevelType w:val="hybridMultilevel"/>
    <w:tmpl w:val="FFFFFFFF"/>
    <w:lvl w:ilvl="0" w:tplc="45DEAD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E22E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485B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582F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20FF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B070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A469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40A4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9251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C941D2B"/>
    <w:multiLevelType w:val="hybridMultilevel"/>
    <w:tmpl w:val="51DCC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5"/>
  </w:num>
  <w:num w:numId="3">
    <w:abstractNumId w:val="19"/>
  </w:num>
  <w:num w:numId="4">
    <w:abstractNumId w:val="33"/>
  </w:num>
  <w:num w:numId="5">
    <w:abstractNumId w:val="1"/>
  </w:num>
  <w:num w:numId="6">
    <w:abstractNumId w:val="38"/>
  </w:num>
  <w:num w:numId="7">
    <w:abstractNumId w:val="18"/>
  </w:num>
  <w:num w:numId="8">
    <w:abstractNumId w:val="21"/>
  </w:num>
  <w:num w:numId="9">
    <w:abstractNumId w:val="41"/>
  </w:num>
  <w:num w:numId="10">
    <w:abstractNumId w:val="27"/>
  </w:num>
  <w:num w:numId="11">
    <w:abstractNumId w:val="6"/>
  </w:num>
  <w:num w:numId="12">
    <w:abstractNumId w:val="10"/>
  </w:num>
  <w:num w:numId="13">
    <w:abstractNumId w:val="12"/>
  </w:num>
  <w:num w:numId="14">
    <w:abstractNumId w:val="0"/>
  </w:num>
  <w:num w:numId="15">
    <w:abstractNumId w:val="32"/>
  </w:num>
  <w:num w:numId="16">
    <w:abstractNumId w:val="34"/>
  </w:num>
  <w:num w:numId="17">
    <w:abstractNumId w:val="7"/>
  </w:num>
  <w:num w:numId="18">
    <w:abstractNumId w:val="20"/>
  </w:num>
  <w:num w:numId="19">
    <w:abstractNumId w:val="29"/>
  </w:num>
  <w:num w:numId="20">
    <w:abstractNumId w:val="35"/>
  </w:num>
  <w:num w:numId="21">
    <w:abstractNumId w:val="4"/>
  </w:num>
  <w:num w:numId="22">
    <w:abstractNumId w:val="37"/>
  </w:num>
  <w:num w:numId="23">
    <w:abstractNumId w:val="23"/>
  </w:num>
  <w:num w:numId="24">
    <w:abstractNumId w:val="17"/>
  </w:num>
  <w:num w:numId="25">
    <w:abstractNumId w:val="39"/>
  </w:num>
  <w:num w:numId="26">
    <w:abstractNumId w:val="30"/>
  </w:num>
  <w:num w:numId="27">
    <w:abstractNumId w:val="9"/>
  </w:num>
  <w:num w:numId="28">
    <w:abstractNumId w:val="40"/>
  </w:num>
  <w:num w:numId="29">
    <w:abstractNumId w:val="16"/>
  </w:num>
  <w:num w:numId="30">
    <w:abstractNumId w:val="14"/>
  </w:num>
  <w:num w:numId="31">
    <w:abstractNumId w:val="13"/>
  </w:num>
  <w:num w:numId="32">
    <w:abstractNumId w:val="11"/>
  </w:num>
  <w:num w:numId="33">
    <w:abstractNumId w:val="36"/>
  </w:num>
  <w:num w:numId="34">
    <w:abstractNumId w:val="31"/>
  </w:num>
  <w:num w:numId="35">
    <w:abstractNumId w:val="2"/>
  </w:num>
  <w:num w:numId="36">
    <w:abstractNumId w:val="3"/>
  </w:num>
  <w:num w:numId="37">
    <w:abstractNumId w:val="15"/>
  </w:num>
  <w:num w:numId="38">
    <w:abstractNumId w:val="26"/>
  </w:num>
  <w:num w:numId="39">
    <w:abstractNumId w:val="8"/>
  </w:num>
  <w:num w:numId="40">
    <w:abstractNumId w:val="22"/>
  </w:num>
  <w:num w:numId="41">
    <w:abstractNumId w:val="2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530"/>
    <w:rsid w:val="00033C67"/>
    <w:rsid w:val="000577FA"/>
    <w:rsid w:val="000B6A85"/>
    <w:rsid w:val="000B7799"/>
    <w:rsid w:val="000D09EF"/>
    <w:rsid w:val="000D181A"/>
    <w:rsid w:val="000D2D73"/>
    <w:rsid w:val="000D5EAC"/>
    <w:rsid w:val="0010262C"/>
    <w:rsid w:val="00106369"/>
    <w:rsid w:val="001105AA"/>
    <w:rsid w:val="0017001E"/>
    <w:rsid w:val="00181649"/>
    <w:rsid w:val="00184133"/>
    <w:rsid w:val="00184F6E"/>
    <w:rsid w:val="001A49D3"/>
    <w:rsid w:val="001A5B16"/>
    <w:rsid w:val="001B1780"/>
    <w:rsid w:val="001B7539"/>
    <w:rsid w:val="001C275E"/>
    <w:rsid w:val="001C7CE6"/>
    <w:rsid w:val="001D4F3A"/>
    <w:rsid w:val="00204EF5"/>
    <w:rsid w:val="00206C5E"/>
    <w:rsid w:val="0021155B"/>
    <w:rsid w:val="00241AE6"/>
    <w:rsid w:val="0025038D"/>
    <w:rsid w:val="002A39B3"/>
    <w:rsid w:val="002C4A9E"/>
    <w:rsid w:val="002D6889"/>
    <w:rsid w:val="002F556A"/>
    <w:rsid w:val="00315465"/>
    <w:rsid w:val="00340C81"/>
    <w:rsid w:val="003B1166"/>
    <w:rsid w:val="003B1813"/>
    <w:rsid w:val="003B7DB5"/>
    <w:rsid w:val="003D0A5E"/>
    <w:rsid w:val="003D2D1F"/>
    <w:rsid w:val="003F761C"/>
    <w:rsid w:val="00445359"/>
    <w:rsid w:val="00492F8B"/>
    <w:rsid w:val="004954F8"/>
    <w:rsid w:val="004972EC"/>
    <w:rsid w:val="004A6FC2"/>
    <w:rsid w:val="004A7281"/>
    <w:rsid w:val="004C0623"/>
    <w:rsid w:val="004C342D"/>
    <w:rsid w:val="004D22E7"/>
    <w:rsid w:val="00547A9F"/>
    <w:rsid w:val="00584316"/>
    <w:rsid w:val="00591AED"/>
    <w:rsid w:val="005948F2"/>
    <w:rsid w:val="00594FD6"/>
    <w:rsid w:val="005B00B2"/>
    <w:rsid w:val="005C51FE"/>
    <w:rsid w:val="00661AC6"/>
    <w:rsid w:val="00684E40"/>
    <w:rsid w:val="006A3BDE"/>
    <w:rsid w:val="006B2C01"/>
    <w:rsid w:val="006C186E"/>
    <w:rsid w:val="006C63AF"/>
    <w:rsid w:val="006C6EB3"/>
    <w:rsid w:val="0076247E"/>
    <w:rsid w:val="00764F11"/>
    <w:rsid w:val="00770AF2"/>
    <w:rsid w:val="00774233"/>
    <w:rsid w:val="00794874"/>
    <w:rsid w:val="007B77C8"/>
    <w:rsid w:val="007C2621"/>
    <w:rsid w:val="007C3E89"/>
    <w:rsid w:val="007E0B08"/>
    <w:rsid w:val="007E0F9A"/>
    <w:rsid w:val="007E7D3A"/>
    <w:rsid w:val="007F2CB8"/>
    <w:rsid w:val="00802C3A"/>
    <w:rsid w:val="00806D68"/>
    <w:rsid w:val="00816A1E"/>
    <w:rsid w:val="00820E61"/>
    <w:rsid w:val="00832F64"/>
    <w:rsid w:val="008364C6"/>
    <w:rsid w:val="00861C74"/>
    <w:rsid w:val="00861F66"/>
    <w:rsid w:val="008750B5"/>
    <w:rsid w:val="00881A10"/>
    <w:rsid w:val="0088734C"/>
    <w:rsid w:val="008B0972"/>
    <w:rsid w:val="00906015"/>
    <w:rsid w:val="0091039C"/>
    <w:rsid w:val="009274D3"/>
    <w:rsid w:val="00934A35"/>
    <w:rsid w:val="00947C3A"/>
    <w:rsid w:val="0095226E"/>
    <w:rsid w:val="00952F99"/>
    <w:rsid w:val="00954BAA"/>
    <w:rsid w:val="00964E8A"/>
    <w:rsid w:val="009B699F"/>
    <w:rsid w:val="009C30B5"/>
    <w:rsid w:val="009E2641"/>
    <w:rsid w:val="009E7530"/>
    <w:rsid w:val="009F58BC"/>
    <w:rsid w:val="00A41A08"/>
    <w:rsid w:val="00A51449"/>
    <w:rsid w:val="00A66D16"/>
    <w:rsid w:val="00A76867"/>
    <w:rsid w:val="00AA77B3"/>
    <w:rsid w:val="00AB53E7"/>
    <w:rsid w:val="00AB5C3C"/>
    <w:rsid w:val="00AB72E0"/>
    <w:rsid w:val="00AC3E1E"/>
    <w:rsid w:val="00AC72FD"/>
    <w:rsid w:val="00AD0D4B"/>
    <w:rsid w:val="00AD3004"/>
    <w:rsid w:val="00AD51F2"/>
    <w:rsid w:val="00AE5021"/>
    <w:rsid w:val="00B316F2"/>
    <w:rsid w:val="00B34810"/>
    <w:rsid w:val="00B44DC5"/>
    <w:rsid w:val="00B52FA5"/>
    <w:rsid w:val="00B72218"/>
    <w:rsid w:val="00BA4488"/>
    <w:rsid w:val="00BB7FEF"/>
    <w:rsid w:val="00BF4ECE"/>
    <w:rsid w:val="00BF7678"/>
    <w:rsid w:val="00C9739C"/>
    <w:rsid w:val="00CA1EB8"/>
    <w:rsid w:val="00CA2926"/>
    <w:rsid w:val="00CC0FC6"/>
    <w:rsid w:val="00CD134C"/>
    <w:rsid w:val="00CE0224"/>
    <w:rsid w:val="00CE2EB3"/>
    <w:rsid w:val="00D028A8"/>
    <w:rsid w:val="00D133C5"/>
    <w:rsid w:val="00D24A48"/>
    <w:rsid w:val="00D37C3A"/>
    <w:rsid w:val="00D870FC"/>
    <w:rsid w:val="00D973D3"/>
    <w:rsid w:val="00DA527C"/>
    <w:rsid w:val="00DA729D"/>
    <w:rsid w:val="00DC071A"/>
    <w:rsid w:val="00E0540D"/>
    <w:rsid w:val="00E11D85"/>
    <w:rsid w:val="00EC340A"/>
    <w:rsid w:val="00ED2809"/>
    <w:rsid w:val="00EE1F9B"/>
    <w:rsid w:val="00F10A7B"/>
    <w:rsid w:val="00F65A95"/>
    <w:rsid w:val="00F72615"/>
    <w:rsid w:val="00F73C3B"/>
    <w:rsid w:val="00F922A8"/>
    <w:rsid w:val="00FA7814"/>
    <w:rsid w:val="00FB213C"/>
    <w:rsid w:val="05AE1431"/>
    <w:rsid w:val="0737BB77"/>
    <w:rsid w:val="5236C0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1F4F1"/>
  <w14:defaultImageDpi w14:val="300"/>
  <w15:docId w15:val="{75E7AF54-8C32-4ED8-B17F-C3725B12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CE0224"/>
    <w:pPr>
      <w:spacing w:before="8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184F6E"/>
    <w:pPr>
      <w:spacing w:after="200" w:line="276" w:lineRule="auto"/>
      <w:ind w:left="720"/>
      <w:contextualSpacing/>
    </w:pPr>
    <w:rPr>
      <w:rFonts w:asciiTheme="minorHAnsi" w:eastAsiaTheme="minorHAnsi" w:hAnsiTheme="minorHAnsi"/>
      <w:sz w:val="22"/>
      <w:szCs w:val="22"/>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45359"/>
    <w:rPr>
      <w:rFonts w:ascii="Arial" w:eastAsiaTheme="minorEastAsia" w:hAnsi="Arial" w:cstheme="minorBidi"/>
      <w:b/>
      <w:bCs/>
    </w:rPr>
  </w:style>
  <w:style w:type="character" w:customStyle="1" w:styleId="CommentSubjectChar">
    <w:name w:val="Comment Subject Char"/>
    <w:basedOn w:val="CommentTextChar"/>
    <w:link w:val="CommentSubject"/>
    <w:uiPriority w:val="99"/>
    <w:semiHidden/>
    <w:rsid w:val="00445359"/>
    <w:rPr>
      <w:rFonts w:ascii="Times" w:eastAsia="Times" w:hAnsi="Times" w:cs="Times New Roman"/>
      <w:b/>
      <w:bCs/>
      <w:sz w:val="20"/>
      <w:szCs w:val="20"/>
    </w:rPr>
  </w:style>
  <w:style w:type="paragraph" w:customStyle="1" w:styleId="TableParagraph">
    <w:name w:val="Table Paragraph"/>
    <w:basedOn w:val="Normal"/>
    <w:uiPriority w:val="1"/>
    <w:qFormat/>
    <w:rsid w:val="00820E61"/>
    <w:pPr>
      <w:widowControl w:val="0"/>
    </w:pPr>
    <w:rPr>
      <w:rFonts w:asciiTheme="minorHAnsi" w:eastAsiaTheme="minorHAnsi" w:hAnsiTheme="minorHAnsi"/>
      <w:sz w:val="22"/>
      <w:szCs w:val="22"/>
      <w:lang w:val="en-US"/>
    </w:rPr>
  </w:style>
  <w:style w:type="paragraph" w:customStyle="1" w:styleId="Body">
    <w:name w:val="Body"/>
    <w:rsid w:val="00770AF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it-IT" w:eastAsia="en-GB"/>
    </w:rPr>
  </w:style>
  <w:style w:type="paragraph" w:customStyle="1" w:styleId="Default">
    <w:name w:val="Default"/>
    <w:rsid w:val="00B7221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numbering" w:customStyle="1" w:styleId="ImportedStyle1">
    <w:name w:val="Imported Style 1"/>
    <w:rsid w:val="00B72218"/>
    <w:pPr>
      <w:numPr>
        <w:numId w:val="12"/>
      </w:numPr>
    </w:pPr>
  </w:style>
  <w:style w:type="character" w:customStyle="1" w:styleId="UnresolvedMention1">
    <w:name w:val="Unresolved Mention1"/>
    <w:basedOn w:val="DefaultParagraphFont"/>
    <w:uiPriority w:val="99"/>
    <w:semiHidden/>
    <w:unhideWhenUsed/>
    <w:rsid w:val="00AA77B3"/>
    <w:rPr>
      <w:color w:val="808080"/>
      <w:shd w:val="clear" w:color="auto" w:fill="E6E6E6"/>
    </w:rPr>
  </w:style>
  <w:style w:type="numbering" w:customStyle="1" w:styleId="ImportedStyle2">
    <w:name w:val="Imported Style 2"/>
    <w:rsid w:val="008750B5"/>
    <w:pPr>
      <w:numPr>
        <w:numId w:val="16"/>
      </w:numPr>
    </w:pPr>
  </w:style>
  <w:style w:type="paragraph" w:customStyle="1" w:styleId="BodyA">
    <w:name w:val="Body A"/>
    <w:rsid w:val="00CE2E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3938">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70244766">
      <w:bodyDiv w:val="1"/>
      <w:marLeft w:val="0"/>
      <w:marRight w:val="0"/>
      <w:marTop w:val="0"/>
      <w:marBottom w:val="0"/>
      <w:divBdr>
        <w:top w:val="none" w:sz="0" w:space="0" w:color="auto"/>
        <w:left w:val="none" w:sz="0" w:space="0" w:color="auto"/>
        <w:bottom w:val="none" w:sz="0" w:space="0" w:color="auto"/>
        <w:right w:val="none" w:sz="0" w:space="0" w:color="auto"/>
      </w:divBdr>
    </w:div>
    <w:div w:id="800340624">
      <w:bodyDiv w:val="1"/>
      <w:marLeft w:val="0"/>
      <w:marRight w:val="0"/>
      <w:marTop w:val="0"/>
      <w:marBottom w:val="0"/>
      <w:divBdr>
        <w:top w:val="none" w:sz="0" w:space="0" w:color="auto"/>
        <w:left w:val="none" w:sz="0" w:space="0" w:color="auto"/>
        <w:bottom w:val="none" w:sz="0" w:space="0" w:color="auto"/>
        <w:right w:val="none" w:sz="0" w:space="0" w:color="auto"/>
      </w:divBdr>
    </w:div>
    <w:div w:id="1189025528">
      <w:bodyDiv w:val="1"/>
      <w:marLeft w:val="0"/>
      <w:marRight w:val="0"/>
      <w:marTop w:val="0"/>
      <w:marBottom w:val="0"/>
      <w:divBdr>
        <w:top w:val="none" w:sz="0" w:space="0" w:color="auto"/>
        <w:left w:val="none" w:sz="0" w:space="0" w:color="auto"/>
        <w:bottom w:val="none" w:sz="0" w:space="0" w:color="auto"/>
        <w:right w:val="none" w:sz="0" w:space="0" w:color="auto"/>
      </w:divBdr>
    </w:div>
    <w:div w:id="1274287407">
      <w:bodyDiv w:val="1"/>
      <w:marLeft w:val="0"/>
      <w:marRight w:val="0"/>
      <w:marTop w:val="0"/>
      <w:marBottom w:val="0"/>
      <w:divBdr>
        <w:top w:val="none" w:sz="0" w:space="0" w:color="auto"/>
        <w:left w:val="none" w:sz="0" w:space="0" w:color="auto"/>
        <w:bottom w:val="none" w:sz="0" w:space="0" w:color="auto"/>
        <w:right w:val="none" w:sz="0" w:space="0" w:color="auto"/>
      </w:divBdr>
    </w:div>
    <w:div w:id="1498113573">
      <w:bodyDiv w:val="1"/>
      <w:marLeft w:val="0"/>
      <w:marRight w:val="0"/>
      <w:marTop w:val="0"/>
      <w:marBottom w:val="0"/>
      <w:divBdr>
        <w:top w:val="none" w:sz="0" w:space="0" w:color="auto"/>
        <w:left w:val="none" w:sz="0" w:space="0" w:color="auto"/>
        <w:bottom w:val="none" w:sz="0" w:space="0" w:color="auto"/>
        <w:right w:val="none" w:sz="0" w:space="0" w:color="auto"/>
      </w:divBdr>
    </w:div>
    <w:div w:id="1558857651">
      <w:bodyDiv w:val="1"/>
      <w:marLeft w:val="0"/>
      <w:marRight w:val="0"/>
      <w:marTop w:val="0"/>
      <w:marBottom w:val="0"/>
      <w:divBdr>
        <w:top w:val="none" w:sz="0" w:space="0" w:color="auto"/>
        <w:left w:val="none" w:sz="0" w:space="0" w:color="auto"/>
        <w:bottom w:val="none" w:sz="0" w:space="0" w:color="auto"/>
        <w:right w:val="none" w:sz="0" w:space="0" w:color="auto"/>
      </w:divBdr>
    </w:div>
    <w:div w:id="1778677256">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 w:id="1998224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papprovals.yh@hee.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rowson\Downloads\HEE%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595F-3B06-4DFF-AF62-2A0FBE4D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HEE policy template</Template>
  <TotalTime>1</TotalTime>
  <Pages>17</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Rowson (HEYH)</dc:creator>
  <cp:lastModifiedBy>Michele Hannon</cp:lastModifiedBy>
  <cp:revision>2</cp:revision>
  <cp:lastPrinted>2016-04-28T14:48:00Z</cp:lastPrinted>
  <dcterms:created xsi:type="dcterms:W3CDTF">2019-03-07T10:33:00Z</dcterms:created>
  <dcterms:modified xsi:type="dcterms:W3CDTF">2019-03-07T10:33:00Z</dcterms:modified>
</cp:coreProperties>
</file>