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EF99" w14:textId="77777777" w:rsidR="008E6AE9" w:rsidRDefault="008E6AE9" w:rsidP="007542A0"/>
    <w:p w14:paraId="7427AFFF" w14:textId="77777777" w:rsidR="00DB04A9" w:rsidRDefault="00DB04A9" w:rsidP="007542A0">
      <w:r>
        <w:rPr>
          <w:noProof/>
          <w:color w:val="AE2473"/>
          <w:lang w:eastAsia="en-GB"/>
        </w:rPr>
        <w:drawing>
          <wp:inline distT="0" distB="0" distL="0" distR="0" wp14:anchorId="35FF3473" wp14:editId="1A8C017D">
            <wp:extent cx="4285052" cy="80121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9340" cy="815106"/>
                    </a:xfrm>
                    <a:prstGeom prst="rect">
                      <a:avLst/>
                    </a:prstGeom>
                    <a:noFill/>
                  </pic:spPr>
                </pic:pic>
              </a:graphicData>
            </a:graphic>
          </wp:inline>
        </w:drawing>
      </w:r>
    </w:p>
    <w:p w14:paraId="3197CDBD" w14:textId="77777777" w:rsidR="00DB04A9" w:rsidRPr="007542A0" w:rsidRDefault="00DB04A9" w:rsidP="007542A0"/>
    <w:p w14:paraId="27BC8821" w14:textId="77777777" w:rsidR="001241F4" w:rsidRDefault="001241F4" w:rsidP="00991A82">
      <w:pPr>
        <w:sectPr w:rsidR="001241F4" w:rsidSect="00301085">
          <w:headerReference w:type="default" r:id="rId12"/>
          <w:pgSz w:w="11906" w:h="16838" w:code="9"/>
          <w:pgMar w:top="1191" w:right="1021" w:bottom="1247" w:left="1021" w:header="567" w:footer="709" w:gutter="0"/>
          <w:cols w:space="708"/>
          <w:docGrid w:linePitch="360"/>
        </w:sectPr>
      </w:pPr>
    </w:p>
    <w:p w14:paraId="06BF23DF" w14:textId="77777777" w:rsidR="00F86A73" w:rsidRDefault="00F22B56" w:rsidP="005D41AF">
      <w:pPr>
        <w:pStyle w:val="Title"/>
      </w:pPr>
      <w:r>
        <w:t>Humber Generalist School FAQs</w:t>
      </w:r>
    </w:p>
    <w:p w14:paraId="6DCFD93B" w14:textId="77777777" w:rsidR="00F86A73" w:rsidRDefault="00000000" w:rsidP="004B04BF">
      <w:pPr>
        <w:pStyle w:val="Subtitle"/>
      </w:pPr>
      <w:sdt>
        <w:sdtPr>
          <w:alias w:val="Date"/>
          <w:tag w:val="Date"/>
          <w:id w:val="-1379391513"/>
          <w:placeholder>
            <w:docPart w:val="2D830A876608416488B3F7BA381F9E58"/>
          </w:placeholder>
          <w:date w:fullDate="2023-05-10T00:00:00Z">
            <w:dateFormat w:val="d MMMM yyyy"/>
            <w:lid w:val="en-GB"/>
            <w:storeMappedDataAs w:val="dateTime"/>
            <w:calendar w:val="gregorian"/>
          </w:date>
        </w:sdtPr>
        <w:sdtContent>
          <w:r w:rsidR="00F22B56">
            <w:t>10 May 2023</w:t>
          </w:r>
        </w:sdtContent>
      </w:sdt>
      <w:r w:rsidR="003E12B1">
        <w:t>,</w:t>
      </w:r>
      <w:r w:rsidR="00F22B56">
        <w:t xml:space="preserve"> Version 3</w:t>
      </w:r>
    </w:p>
    <w:p w14:paraId="59CDA79D" w14:textId="77777777" w:rsidR="00F22B56" w:rsidRPr="00F22B56" w:rsidRDefault="00F22B56" w:rsidP="00F22B56">
      <w:pPr>
        <w:pStyle w:val="Heading1"/>
      </w:pPr>
      <w:r>
        <w:t>What is the Humber Generalist School?</w:t>
      </w:r>
    </w:p>
    <w:p w14:paraId="41A4238D"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0F4B92E" w14:textId="71D72210" w:rsidR="00F22B56" w:rsidRDefault="00F22B56" w:rsidP="05B409E9">
      <w:pPr>
        <w:pStyle w:val="paragraph"/>
        <w:spacing w:before="0" w:beforeAutospacing="0" w:after="0" w:afterAutospacing="0"/>
        <w:textAlignment w:val="baseline"/>
        <w:rPr>
          <w:rFonts w:ascii="Segoe UI" w:hAnsi="Segoe UI" w:cs="Segoe UI"/>
          <w:sz w:val="18"/>
          <w:szCs w:val="18"/>
        </w:rPr>
      </w:pPr>
      <w:r w:rsidRPr="05B409E9">
        <w:rPr>
          <w:rStyle w:val="normaltextrun"/>
          <w:rFonts w:ascii="Arial" w:eastAsiaTheme="majorEastAsia" w:hAnsi="Arial" w:cs="Arial"/>
        </w:rPr>
        <w:t xml:space="preserve">It is an educational programme open to all health and social care staff working across the Humber and North Yorkshire ICS region. Participants can be registered or unregistered health professionals who will learn together in a cohort over a </w:t>
      </w:r>
      <w:proofErr w:type="gramStart"/>
      <w:r w:rsidRPr="05B409E9">
        <w:rPr>
          <w:rStyle w:val="normaltextrun"/>
          <w:rFonts w:ascii="Arial" w:eastAsiaTheme="majorEastAsia" w:hAnsi="Arial" w:cs="Arial"/>
        </w:rPr>
        <w:t>twelve month</w:t>
      </w:r>
      <w:proofErr w:type="gramEnd"/>
      <w:r w:rsidRPr="05B409E9">
        <w:rPr>
          <w:rStyle w:val="normaltextrun"/>
          <w:rFonts w:ascii="Arial" w:eastAsiaTheme="majorEastAsia" w:hAnsi="Arial" w:cs="Arial"/>
        </w:rPr>
        <w:t xml:space="preserve"> period. The programme focuses on enhancing generalist skills – the areas of practice which span all specialties and professions such as providing person-centred care, working sustainably in complex systems, reducing health inequalities and managing patients with multiple interacting comorbidities. It is a professional development programme, and as such, </w:t>
      </w:r>
      <w:r w:rsidR="14520C88" w:rsidRPr="05B409E9">
        <w:rPr>
          <w:rStyle w:val="normaltextrun"/>
          <w:rFonts w:ascii="Arial" w:eastAsiaTheme="majorEastAsia" w:hAnsi="Arial" w:cs="Arial"/>
        </w:rPr>
        <w:t xml:space="preserve">is not just for clinicians but also for </w:t>
      </w:r>
      <w:r w:rsidRPr="05B409E9">
        <w:rPr>
          <w:rStyle w:val="normaltextrun"/>
          <w:rFonts w:ascii="Arial" w:eastAsiaTheme="majorEastAsia" w:hAnsi="Arial" w:cs="Arial"/>
        </w:rPr>
        <w:t>managers who support services to become more integrated, patient focused, sustainable and efficient</w:t>
      </w:r>
      <w:r w:rsidR="2D123BBE" w:rsidRPr="05B409E9">
        <w:rPr>
          <w:rStyle w:val="normaltextrun"/>
          <w:rFonts w:ascii="Arial" w:eastAsiaTheme="majorEastAsia" w:hAnsi="Arial" w:cs="Arial"/>
        </w:rPr>
        <w:t>. Non-clinical staff</w:t>
      </w:r>
      <w:r w:rsidRPr="05B409E9">
        <w:rPr>
          <w:rStyle w:val="normaltextrun"/>
          <w:rFonts w:ascii="Arial" w:eastAsiaTheme="majorEastAsia" w:hAnsi="Arial" w:cs="Arial"/>
        </w:rPr>
        <w:t xml:space="preserve"> will also find they can learn and contribute, and bring this learning back to their workplaces.</w:t>
      </w:r>
      <w:r w:rsidRPr="05B409E9">
        <w:rPr>
          <w:rStyle w:val="eop"/>
          <w:rFonts w:ascii="Arial" w:eastAsiaTheme="majorEastAsia" w:hAnsi="Arial" w:cs="Arial"/>
        </w:rPr>
        <w:t> </w:t>
      </w:r>
    </w:p>
    <w:p w14:paraId="5770F533"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237B770D"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This is a trailblazer site as part of a national programme to </w:t>
      </w:r>
      <w:hyperlink r:id="rId13" w:tgtFrame="_blank" w:history="1">
        <w:r>
          <w:rPr>
            <w:rStyle w:val="normaltextrun"/>
            <w:rFonts w:ascii="Arial" w:eastAsiaTheme="majorEastAsia" w:hAnsi="Arial" w:cs="Arial"/>
            <w:color w:val="0563C1"/>
            <w:u w:val="single"/>
          </w:rPr>
          <w:t>enhance</w:t>
        </w:r>
      </w:hyperlink>
      <w:r>
        <w:rPr>
          <w:rStyle w:val="normaltextrun"/>
          <w:rFonts w:ascii="Arial" w:eastAsiaTheme="majorEastAsia" w:hAnsi="Arial" w:cs="Arial"/>
        </w:rPr>
        <w:t xml:space="preserve"> generalist skills.</w:t>
      </w:r>
      <w:r>
        <w:rPr>
          <w:rStyle w:val="eop"/>
          <w:rFonts w:ascii="Arial" w:eastAsiaTheme="majorEastAsia" w:hAnsi="Arial" w:cs="Arial"/>
        </w:rPr>
        <w:t>  </w:t>
      </w:r>
    </w:p>
    <w:p w14:paraId="5292F92D" w14:textId="77777777" w:rsidR="00F22B56" w:rsidRPr="00F22B56" w:rsidRDefault="00F22B56" w:rsidP="00F22B56">
      <w:pPr>
        <w:pStyle w:val="Heading1"/>
        <w:rPr>
          <w:rFonts w:ascii="Segoe UI" w:hAnsi="Segoe UI" w:cs="Segoe UI"/>
          <w:sz w:val="18"/>
          <w:szCs w:val="18"/>
        </w:rPr>
      </w:pPr>
      <w:r w:rsidRPr="00F22B56">
        <w:rPr>
          <w:rStyle w:val="normaltextrun"/>
          <w:rFonts w:cs="Arial"/>
          <w:bCs/>
        </w:rPr>
        <w:t>Why Humber and North Yorkshire?</w:t>
      </w:r>
      <w:r w:rsidRPr="00F22B56">
        <w:rPr>
          <w:rStyle w:val="eop"/>
          <w:rFonts w:cs="Arial"/>
        </w:rPr>
        <w:t> </w:t>
      </w:r>
    </w:p>
    <w:p w14:paraId="6B6E09D0"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77B61ED" w14:textId="1CD537E8"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programme is offered on a geographical basis to allow local networks to be formed, and to allow training to focus on the local population needs.</w:t>
      </w:r>
      <w:r>
        <w:rPr>
          <w:rStyle w:val="eop"/>
          <w:rFonts w:ascii="Arial" w:eastAsiaTheme="majorEastAsia" w:hAnsi="Arial" w:cs="Arial"/>
        </w:rPr>
        <w:t> </w:t>
      </w:r>
    </w:p>
    <w:p w14:paraId="5368BA8E" w14:textId="77777777" w:rsidR="00F22B56" w:rsidRPr="00F22B56" w:rsidRDefault="00F22B56" w:rsidP="00F22B56">
      <w:pPr>
        <w:pStyle w:val="Heading1"/>
        <w:rPr>
          <w:rFonts w:ascii="Segoe UI" w:hAnsi="Segoe UI" w:cs="Segoe UI"/>
          <w:sz w:val="18"/>
          <w:szCs w:val="18"/>
        </w:rPr>
      </w:pPr>
      <w:r w:rsidRPr="00F22B56">
        <w:rPr>
          <w:rStyle w:val="normaltextrun"/>
          <w:rFonts w:cs="Arial"/>
          <w:bCs/>
        </w:rPr>
        <w:t>What is the time commitment?</w:t>
      </w:r>
      <w:r w:rsidRPr="00F22B56">
        <w:rPr>
          <w:rStyle w:val="eop"/>
          <w:rFonts w:cs="Arial"/>
        </w:rPr>
        <w:t> </w:t>
      </w:r>
    </w:p>
    <w:p w14:paraId="73C9C45B"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E7ED10B" w14:textId="4A24FBD6"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Most people will need to commit about 4 hours a week to cover the programme, although this learning can be taken as deeply or as broadly as you wish. There are seven modules, each lasting seven weeks. Six are core modules, and the seventh is an applied module with a choice of topics. There are fixed points at the beginning and end of each module to allow the cohort to learn together, with flexible, guided self-learning in between.</w:t>
      </w:r>
      <w:r>
        <w:rPr>
          <w:rStyle w:val="eop"/>
          <w:rFonts w:ascii="Arial" w:eastAsiaTheme="majorEastAsia" w:hAnsi="Arial" w:cs="Arial"/>
        </w:rPr>
        <w:t> </w:t>
      </w:r>
      <w:r w:rsidR="00675EF7">
        <w:rPr>
          <w:rStyle w:val="eop"/>
          <w:rFonts w:ascii="Arial" w:eastAsiaTheme="majorEastAsia" w:hAnsi="Arial" w:cs="Arial"/>
        </w:rPr>
        <w:t>Occasional masterclasses are arranged in place of the self-directed learning for a particular week.</w:t>
      </w:r>
    </w:p>
    <w:p w14:paraId="022661C0"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580B28F" w14:textId="77777777" w:rsidR="00F22B56" w:rsidRPr="00F22B56" w:rsidRDefault="00F22B56" w:rsidP="00F22B56">
      <w:pPr>
        <w:pStyle w:val="Heading1"/>
        <w:rPr>
          <w:rFonts w:ascii="Segoe UI" w:hAnsi="Segoe UI" w:cs="Segoe UI"/>
          <w:sz w:val="18"/>
          <w:szCs w:val="18"/>
        </w:rPr>
      </w:pPr>
      <w:r w:rsidRPr="00F22B56">
        <w:rPr>
          <w:rStyle w:val="normaltextrun"/>
          <w:rFonts w:cs="Arial"/>
          <w:bCs/>
        </w:rPr>
        <w:lastRenderedPageBreak/>
        <w:t>How much does it cost?</w:t>
      </w:r>
      <w:r w:rsidRPr="00F22B56">
        <w:rPr>
          <w:rStyle w:val="eop"/>
          <w:rFonts w:cs="Arial"/>
        </w:rPr>
        <w:t> </w:t>
      </w:r>
    </w:p>
    <w:p w14:paraId="054EC716"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A3844C6" w14:textId="20AE5527" w:rsidR="00F22B56" w:rsidRDefault="00F22B56" w:rsidP="00F22B56">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 xml:space="preserve">The programme is free to participants; it is funded from the public purse by </w:t>
      </w:r>
      <w:r w:rsidR="00675EF7">
        <w:rPr>
          <w:rStyle w:val="normaltextrun"/>
          <w:rFonts w:ascii="Arial" w:eastAsiaTheme="majorEastAsia" w:hAnsi="Arial" w:cs="Arial"/>
        </w:rPr>
        <w:t>NHS England</w:t>
      </w:r>
      <w:r>
        <w:rPr>
          <w:rStyle w:val="normaltextrun"/>
          <w:rFonts w:ascii="Arial" w:eastAsiaTheme="majorEastAsia" w:hAnsi="Arial" w:cs="Arial"/>
        </w:rPr>
        <w:t>.</w:t>
      </w:r>
    </w:p>
    <w:p w14:paraId="1BB33919" w14:textId="77777777" w:rsidR="00F22B56" w:rsidRPr="00F22B56" w:rsidRDefault="00F22B56" w:rsidP="00F22B56">
      <w:pPr>
        <w:pStyle w:val="Heading1"/>
        <w:rPr>
          <w:rFonts w:ascii="Segoe UI" w:hAnsi="Segoe UI" w:cs="Segoe UI"/>
          <w:sz w:val="18"/>
          <w:szCs w:val="18"/>
        </w:rPr>
      </w:pPr>
      <w:r w:rsidRPr="00F22B56">
        <w:rPr>
          <w:rStyle w:val="normaltextrun"/>
          <w:rFonts w:cs="Arial"/>
          <w:bCs/>
        </w:rPr>
        <w:t>I’m not very academic; can I still do this course?</w:t>
      </w:r>
      <w:r w:rsidRPr="00F22B56">
        <w:rPr>
          <w:rStyle w:val="eop"/>
          <w:rFonts w:cs="Arial"/>
        </w:rPr>
        <w:t> </w:t>
      </w:r>
    </w:p>
    <w:p w14:paraId="45A22D67"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9B4A088"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Definitely. There is no level of prior academic learning required to participate. Most of the learning is self-directed so you can tailor your learning to your own interests and styles. There are options for learning via practical skills, projects, visits and shadowing, as well as more traditional learning such as lectures, workshops, reading, e-learning, videos and podcasts. There is no formal assessment but participants will be expected to reflect on their learning throughout the course.</w:t>
      </w:r>
      <w:r>
        <w:rPr>
          <w:rStyle w:val="eop"/>
          <w:rFonts w:ascii="Arial" w:eastAsiaTheme="majorEastAsia" w:hAnsi="Arial" w:cs="Arial"/>
        </w:rPr>
        <w:t> </w:t>
      </w:r>
    </w:p>
    <w:p w14:paraId="217F72A0" w14:textId="77777777" w:rsidR="00F22B56" w:rsidRPr="00F22B56" w:rsidRDefault="00F22B56" w:rsidP="00F22B56">
      <w:pPr>
        <w:pStyle w:val="Heading1"/>
        <w:rPr>
          <w:rFonts w:ascii="Segoe UI" w:hAnsi="Segoe UI" w:cs="Segoe UI"/>
          <w:sz w:val="18"/>
          <w:szCs w:val="18"/>
        </w:rPr>
      </w:pPr>
      <w:r w:rsidRPr="00F22B56">
        <w:rPr>
          <w:rStyle w:val="normaltextrun"/>
          <w:rFonts w:cs="Arial"/>
          <w:bCs/>
        </w:rPr>
        <w:t>What do I get out of the course?</w:t>
      </w:r>
      <w:r w:rsidRPr="00F22B56">
        <w:rPr>
          <w:rStyle w:val="eop"/>
          <w:rFonts w:cs="Arial"/>
        </w:rPr>
        <w:t> </w:t>
      </w:r>
    </w:p>
    <w:p w14:paraId="315D2949"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E05A218" w14:textId="0D00F221" w:rsidR="00F22B56" w:rsidRDefault="00F22B56" w:rsidP="05B409E9">
      <w:pPr>
        <w:pStyle w:val="paragraph"/>
        <w:spacing w:before="0" w:beforeAutospacing="0" w:after="0" w:afterAutospacing="0"/>
        <w:textAlignment w:val="baseline"/>
        <w:rPr>
          <w:rFonts w:ascii="Segoe UI" w:hAnsi="Segoe UI" w:cs="Segoe UI"/>
          <w:sz w:val="18"/>
          <w:szCs w:val="18"/>
        </w:rPr>
      </w:pPr>
      <w:r w:rsidRPr="05B409E9">
        <w:rPr>
          <w:rStyle w:val="normaltextrun"/>
          <w:rFonts w:ascii="Arial" w:eastAsiaTheme="majorEastAsia" w:hAnsi="Arial" w:cs="Arial"/>
        </w:rPr>
        <w:t xml:space="preserve">Participants will be issued with attendance certificates detailing their continuing professional development (CPD) hours. We have </w:t>
      </w:r>
      <w:r w:rsidR="71998531" w:rsidRPr="05B409E9">
        <w:rPr>
          <w:rStyle w:val="normaltextrun"/>
          <w:rFonts w:ascii="Arial" w:eastAsiaTheme="majorEastAsia" w:hAnsi="Arial" w:cs="Arial"/>
        </w:rPr>
        <w:t xml:space="preserve">obtained </w:t>
      </w:r>
      <w:r w:rsidRPr="05B409E9">
        <w:rPr>
          <w:rStyle w:val="normaltextrun"/>
          <w:rFonts w:ascii="Arial" w:eastAsiaTheme="majorEastAsia" w:hAnsi="Arial" w:cs="Arial"/>
        </w:rPr>
        <w:t>continuing professional accreditation (CPD points) with the Royal College of Physicians for each of the delivered elements of the course. Additionally, for those who choose to do this, there is an opportunity to undertake a Postgraduate Certificate in Clinical Practice, Leadership and Management (CPME). This will involve additional time and money. The current cost of the PG Cert is £2835. We are unable to fund the full cost of this, as the pilot programme was not funded for academic study, although we will try to help with the cost if we have money available. Other sources of funding may be available to help with the costs (for example, Trust CPD funds).</w:t>
      </w:r>
      <w:r w:rsidRPr="05B409E9">
        <w:rPr>
          <w:rStyle w:val="eop"/>
          <w:rFonts w:ascii="Arial" w:eastAsiaTheme="majorEastAsia" w:hAnsi="Arial" w:cs="Arial"/>
        </w:rPr>
        <w:t> </w:t>
      </w:r>
    </w:p>
    <w:p w14:paraId="192864FD" w14:textId="77777777" w:rsidR="00F22B56" w:rsidRPr="00F22B56" w:rsidRDefault="00F22B56" w:rsidP="00F22B56">
      <w:pPr>
        <w:pStyle w:val="Heading1"/>
        <w:rPr>
          <w:rFonts w:ascii="Segoe UI" w:hAnsi="Segoe UI" w:cs="Segoe UI"/>
          <w:sz w:val="18"/>
          <w:szCs w:val="18"/>
        </w:rPr>
      </w:pPr>
      <w:r w:rsidRPr="00F22B56">
        <w:rPr>
          <w:rStyle w:val="normaltextrun"/>
          <w:rFonts w:cs="Arial"/>
          <w:bCs/>
        </w:rPr>
        <w:t>Where can I find out more?</w:t>
      </w:r>
      <w:r w:rsidRPr="00F22B56">
        <w:rPr>
          <w:rStyle w:val="eop"/>
          <w:rFonts w:cs="Arial"/>
        </w:rPr>
        <w:t> </w:t>
      </w:r>
    </w:p>
    <w:p w14:paraId="3DB6F176"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2E5A1482"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The national </w:t>
      </w:r>
      <w:hyperlink r:id="rId14" w:tgtFrame="_blank" w:history="1">
        <w:r>
          <w:rPr>
            <w:rStyle w:val="normaltextrun"/>
            <w:rFonts w:ascii="Arial" w:eastAsiaTheme="majorEastAsia" w:hAnsi="Arial" w:cs="Arial"/>
            <w:color w:val="0563C1"/>
            <w:u w:val="single"/>
          </w:rPr>
          <w:t>enhance</w:t>
        </w:r>
      </w:hyperlink>
      <w:r>
        <w:rPr>
          <w:rStyle w:val="normaltextrun"/>
          <w:rFonts w:ascii="Arial" w:eastAsiaTheme="majorEastAsia" w:hAnsi="Arial" w:cs="Arial"/>
        </w:rPr>
        <w:t xml:space="preserve"> website gives more details about the pilot programme, and links to the excellent programme </w:t>
      </w:r>
      <w:hyperlink r:id="rId15" w:tgtFrame="_blank" w:history="1">
        <w:r>
          <w:rPr>
            <w:rStyle w:val="normaltextrun"/>
            <w:rFonts w:ascii="Arial" w:eastAsiaTheme="majorEastAsia" w:hAnsi="Arial" w:cs="Arial"/>
            <w:color w:val="0563C1"/>
            <w:u w:val="single"/>
          </w:rPr>
          <w:t>handbook</w:t>
        </w:r>
      </w:hyperlink>
      <w:r>
        <w:rPr>
          <w:rStyle w:val="normaltextrun"/>
          <w:rFonts w:ascii="Arial" w:eastAsiaTheme="majorEastAsia" w:hAnsi="Arial" w:cs="Arial"/>
        </w:rPr>
        <w:t xml:space="preserve"> which describes the programme and its learning in more detail. </w:t>
      </w:r>
      <w:r>
        <w:rPr>
          <w:rStyle w:val="eop"/>
          <w:rFonts w:ascii="Arial" w:eastAsiaTheme="majorEastAsia" w:hAnsi="Arial" w:cs="Arial"/>
        </w:rPr>
        <w:t> </w:t>
      </w:r>
    </w:p>
    <w:p w14:paraId="50D1947F"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33A9ABD" w14:textId="471E7C46"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The Head of School is Miss Helen Cattermole, based in Hull Teaching Hospitals (</w:t>
      </w:r>
      <w:r w:rsidR="00AD3D63" w:rsidRPr="00AD3D63">
        <w:rPr>
          <w:rStyle w:val="normaltextrun"/>
          <w:rFonts w:ascii="Arial" w:eastAsiaTheme="majorEastAsia" w:hAnsi="Arial" w:cs="Arial"/>
          <w:color w:val="0563C1"/>
          <w:u w:val="single"/>
        </w:rPr>
        <w:t>helen.cattermole3@nhs.net</w:t>
      </w:r>
      <w:r w:rsidRPr="00AD3D63">
        <w:rPr>
          <w:rStyle w:val="normaltextrun"/>
          <w:rFonts w:ascii="Arial" w:eastAsiaTheme="majorEastAsia" w:hAnsi="Arial" w:cs="Arial"/>
          <w:color w:val="0563C1"/>
          <w:u w:val="single"/>
        </w:rPr>
        <w:t>)</w:t>
      </w:r>
      <w:r>
        <w:rPr>
          <w:rStyle w:val="normaltextrun"/>
          <w:rFonts w:ascii="Arial" w:eastAsiaTheme="majorEastAsia" w:hAnsi="Arial" w:cs="Arial"/>
        </w:rPr>
        <w:t xml:space="preserve"> and the Training Programme Director is Dr Mohamed Malik, based in Scunthorpe Hospital (</w:t>
      </w:r>
      <w:hyperlink r:id="rId16" w:tgtFrame="_blank" w:history="1">
        <w:r w:rsidRPr="00575F7F">
          <w:rPr>
            <w:rStyle w:val="normaltextrun"/>
            <w:rFonts w:ascii="Arial" w:eastAsiaTheme="majorEastAsia" w:hAnsi="Arial" w:cs="Arial"/>
            <w:color w:val="0563C1"/>
            <w:u w:val="single"/>
          </w:rPr>
          <w:t>mohamed.malik@nhs.net</w:t>
        </w:r>
      </w:hyperlink>
      <w:r w:rsidRPr="00575F7F">
        <w:rPr>
          <w:rStyle w:val="normaltextrun"/>
          <w:rFonts w:ascii="Arial" w:eastAsiaTheme="majorEastAsia" w:hAnsi="Arial" w:cs="Arial"/>
        </w:rPr>
        <w:t>). Our Programme Support Manager is Julie Thomson</w:t>
      </w:r>
      <w:r w:rsidR="00575F7F">
        <w:rPr>
          <w:rStyle w:val="normaltextrun"/>
          <w:rFonts w:ascii="Arial" w:eastAsiaTheme="majorEastAsia" w:hAnsi="Arial" w:cs="Arial"/>
        </w:rPr>
        <w:t xml:space="preserve"> (</w:t>
      </w:r>
      <w:hyperlink r:id="rId17" w:history="1">
        <w:r w:rsidR="00575F7F" w:rsidRPr="00575F7F">
          <w:rPr>
            <w:rStyle w:val="Hyperlink"/>
            <w:rFonts w:ascii="Arial" w:eastAsiaTheme="majorEastAsia" w:hAnsi="Arial" w:cs="Arial"/>
          </w:rPr>
          <w:t>hyp-tr.enhance.yorkshire@nhs.net</w:t>
        </w:r>
      </w:hyperlink>
      <w:r>
        <w:rPr>
          <w:rStyle w:val="normaltextrun"/>
          <w:rFonts w:ascii="Arial" w:eastAsiaTheme="majorEastAsia" w:hAnsi="Arial" w:cs="Arial"/>
          <w:color w:val="1F497D"/>
        </w:rPr>
        <w:t xml:space="preserve">) </w:t>
      </w:r>
      <w:r>
        <w:rPr>
          <w:rStyle w:val="normaltextrun"/>
          <w:rFonts w:ascii="Arial" w:eastAsiaTheme="majorEastAsia" w:hAnsi="Arial" w:cs="Arial"/>
        </w:rPr>
        <w:t>and we can all be contacted for further details.</w:t>
      </w:r>
      <w:r>
        <w:rPr>
          <w:rStyle w:val="eop"/>
          <w:rFonts w:ascii="Arial" w:eastAsiaTheme="majorEastAsia" w:hAnsi="Arial" w:cs="Arial"/>
        </w:rPr>
        <w:t> </w:t>
      </w:r>
    </w:p>
    <w:p w14:paraId="4A4F0CE4"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5AE6490" w14:textId="77777777" w:rsidR="00F22B56" w:rsidRDefault="00F22B56" w:rsidP="00F22B5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E54CB12" w14:textId="77777777" w:rsidR="00301085" w:rsidRPr="002B0956" w:rsidRDefault="00301085" w:rsidP="004B04BF">
      <w:pPr>
        <w:pStyle w:val="BodyText"/>
      </w:pPr>
    </w:p>
    <w:sectPr w:rsidR="00301085" w:rsidRPr="002B0956" w:rsidSect="00301085">
      <w:headerReference w:type="default" r:id="rId18"/>
      <w:footerReference w:type="default" r:id="rId19"/>
      <w:type w:val="continuous"/>
      <w:pgSz w:w="11906" w:h="16838" w:code="9"/>
      <w:pgMar w:top="1191" w:right="1021" w:bottom="1247" w:left="1021"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151A" w14:textId="77777777" w:rsidR="004B48E9" w:rsidRDefault="004B48E9" w:rsidP="00C62674">
      <w:r>
        <w:separator/>
      </w:r>
    </w:p>
  </w:endnote>
  <w:endnote w:type="continuationSeparator" w:id="0">
    <w:p w14:paraId="79200BD5" w14:textId="77777777" w:rsidR="004B48E9" w:rsidRDefault="004B48E9"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A83A" w14:textId="452767D8" w:rsidR="00254CE2" w:rsidRDefault="00254CE2">
    <w:pPr>
      <w:pStyle w:val="Footer"/>
    </w:pPr>
    <w:r>
      <w:rPr>
        <w:noProof/>
        <w:lang w:eastAsia="en-GB"/>
      </w:rPr>
      <mc:AlternateContent>
        <mc:Choice Requires="wps">
          <w:drawing>
            <wp:anchor distT="0" distB="0" distL="114300" distR="114300" simplePos="0" relativeHeight="251661312" behindDoc="1" locked="0" layoutInCell="1" allowOverlap="1" wp14:anchorId="47088454" wp14:editId="2CC963C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7090E1C">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6BF6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sidR="00C56AF4">
      <w:rPr>
        <w:noProof/>
      </w:rPr>
      <w:t>2</w:t>
    </w:r>
    <w:r>
      <w:fldChar w:fldCharType="end"/>
    </w:r>
    <w:r>
      <w:t xml:space="preserve">  </w:t>
    </w:r>
    <w:r w:rsidRPr="002B0956">
      <w:rPr>
        <w:rStyle w:val="FooterPipe"/>
      </w:rPr>
      <w:t>|</w:t>
    </w:r>
    <w:r>
      <w:t xml:space="preserve">  </w:t>
    </w:r>
    <w:r>
      <w:fldChar w:fldCharType="begin"/>
    </w:r>
    <w:r>
      <w:instrText>styleref Title</w:instrText>
    </w:r>
    <w:r>
      <w:fldChar w:fldCharType="separate"/>
    </w:r>
    <w:r w:rsidR="00AD3D63">
      <w:rPr>
        <w:noProof/>
      </w:rPr>
      <w:t>Humber Generalist School FAQs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2D7D" w14:textId="77777777" w:rsidR="004B48E9" w:rsidRDefault="004B48E9" w:rsidP="00C62674">
      <w:r>
        <w:separator/>
      </w:r>
    </w:p>
  </w:footnote>
  <w:footnote w:type="continuationSeparator" w:id="0">
    <w:p w14:paraId="2CB09349" w14:textId="77777777" w:rsidR="004B48E9" w:rsidRDefault="004B48E9"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925E" w14:textId="77777777" w:rsidR="005D41AF" w:rsidRDefault="00FD7BCA">
    <w:pPr>
      <w:pStyle w:val="Header"/>
    </w:pPr>
    <w:r w:rsidRPr="000F751A">
      <w:rPr>
        <w:noProof/>
        <w:lang w:eastAsia="en-GB"/>
      </w:rPr>
      <w:drawing>
        <wp:inline distT="0" distB="0" distL="0" distR="0" wp14:anchorId="47B258BA" wp14:editId="2002A340">
          <wp:extent cx="1390650" cy="976024"/>
          <wp:effectExtent l="0" t="0" r="0" b="0"/>
          <wp:docPr id="1" name="Picture 1" descr="C:\Users\helen.cattermole\AppData\Local\Microsoft\Windows\INetCache\Content.MSO\A2AAC3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cattermole\AppData\Local\Microsoft\Windows\INetCache\Content.MSO\A2AAC33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398" cy="1024274"/>
                  </a:xfrm>
                  <a:prstGeom prst="rect">
                    <a:avLst/>
                  </a:prstGeom>
                  <a:noFill/>
                  <a:ln>
                    <a:noFill/>
                  </a:ln>
                </pic:spPr>
              </pic:pic>
            </a:graphicData>
          </a:graphic>
        </wp:inline>
      </w:drawing>
    </w:r>
  </w:p>
  <w:p w14:paraId="2ED6C04B" w14:textId="77777777" w:rsidR="00FD7BCA" w:rsidRDefault="00FD7BCA">
    <w:pPr>
      <w:pStyle w:val="Header"/>
    </w:pPr>
  </w:p>
  <w:p w14:paraId="7F9BD429" w14:textId="77777777" w:rsidR="00254CE2" w:rsidRDefault="003E12B1">
    <w:pPr>
      <w:pStyle w:val="Header"/>
    </w:pPr>
    <w:r>
      <w:rPr>
        <w:noProof/>
        <w:lang w:eastAsia="en-GB"/>
      </w:rPr>
      <w:drawing>
        <wp:anchor distT="0" distB="0" distL="114300" distR="114300" simplePos="0" relativeHeight="251663360" behindDoc="1" locked="0" layoutInCell="1" allowOverlap="1" wp14:anchorId="203D9343" wp14:editId="75472FFA">
          <wp:simplePos x="0" y="0"/>
          <wp:positionH relativeFrom="page">
            <wp:posOffset>6034405</wp:posOffset>
          </wp:positionH>
          <wp:positionV relativeFrom="page">
            <wp:posOffset>428625</wp:posOffset>
          </wp:positionV>
          <wp:extent cx="1098000" cy="828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C5AC" w14:textId="77777777" w:rsidR="00254CE2" w:rsidRDefault="00254CE2" w:rsidP="003010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num w:numId="1" w16cid:durableId="1381174071">
    <w:abstractNumId w:val="8"/>
  </w:num>
  <w:num w:numId="2" w16cid:durableId="682904970">
    <w:abstractNumId w:val="7"/>
  </w:num>
  <w:num w:numId="3" w16cid:durableId="897546991">
    <w:abstractNumId w:val="6"/>
  </w:num>
  <w:num w:numId="4" w16cid:durableId="973372273">
    <w:abstractNumId w:val="5"/>
  </w:num>
  <w:num w:numId="5" w16cid:durableId="1876429757">
    <w:abstractNumId w:val="4"/>
  </w:num>
  <w:num w:numId="6" w16cid:durableId="1082990394">
    <w:abstractNumId w:val="14"/>
  </w:num>
  <w:num w:numId="7" w16cid:durableId="805203923">
    <w:abstractNumId w:val="3"/>
  </w:num>
  <w:num w:numId="8" w16cid:durableId="436023629">
    <w:abstractNumId w:val="2"/>
  </w:num>
  <w:num w:numId="9" w16cid:durableId="2093165447">
    <w:abstractNumId w:val="1"/>
  </w:num>
  <w:num w:numId="10" w16cid:durableId="2054301588">
    <w:abstractNumId w:val="0"/>
  </w:num>
  <w:num w:numId="11" w16cid:durableId="527717730">
    <w:abstractNumId w:val="11"/>
  </w:num>
  <w:num w:numId="12" w16cid:durableId="6149456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418383">
    <w:abstractNumId w:val="12"/>
  </w:num>
  <w:num w:numId="14" w16cid:durableId="175271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422289">
    <w:abstractNumId w:val="13"/>
  </w:num>
  <w:num w:numId="16" w16cid:durableId="1940600223">
    <w:abstractNumId w:val="10"/>
  </w:num>
  <w:num w:numId="17" w16cid:durableId="1222669262">
    <w:abstractNumId w:val="9"/>
  </w:num>
  <w:num w:numId="18" w16cid:durableId="15532687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448002">
    <w:abstractNumId w:val="13"/>
  </w:num>
  <w:num w:numId="20" w16cid:durableId="1545286475">
    <w:abstractNumId w:val="13"/>
  </w:num>
  <w:num w:numId="21" w16cid:durableId="1259406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B0"/>
    <w:rsid w:val="000221AC"/>
    <w:rsid w:val="00032575"/>
    <w:rsid w:val="000444C0"/>
    <w:rsid w:val="000552A9"/>
    <w:rsid w:val="00080805"/>
    <w:rsid w:val="00087FD8"/>
    <w:rsid w:val="000A64E6"/>
    <w:rsid w:val="000E1FF7"/>
    <w:rsid w:val="000F0D5C"/>
    <w:rsid w:val="000F35EB"/>
    <w:rsid w:val="001013FD"/>
    <w:rsid w:val="00106B6E"/>
    <w:rsid w:val="0011344A"/>
    <w:rsid w:val="00113933"/>
    <w:rsid w:val="001241F4"/>
    <w:rsid w:val="0014017A"/>
    <w:rsid w:val="0016281C"/>
    <w:rsid w:val="00186833"/>
    <w:rsid w:val="001A3D7E"/>
    <w:rsid w:val="001C3440"/>
    <w:rsid w:val="001C6909"/>
    <w:rsid w:val="0021516C"/>
    <w:rsid w:val="00224B11"/>
    <w:rsid w:val="00244BB6"/>
    <w:rsid w:val="00246FF7"/>
    <w:rsid w:val="00254CE2"/>
    <w:rsid w:val="0027399B"/>
    <w:rsid w:val="00281427"/>
    <w:rsid w:val="002856DE"/>
    <w:rsid w:val="002B0956"/>
    <w:rsid w:val="002D6BF8"/>
    <w:rsid w:val="00301085"/>
    <w:rsid w:val="0030692D"/>
    <w:rsid w:val="00386107"/>
    <w:rsid w:val="003B6559"/>
    <w:rsid w:val="003C56CE"/>
    <w:rsid w:val="003E12B1"/>
    <w:rsid w:val="004577A9"/>
    <w:rsid w:val="004B04BF"/>
    <w:rsid w:val="004B48E9"/>
    <w:rsid w:val="00504B6B"/>
    <w:rsid w:val="00510CDF"/>
    <w:rsid w:val="00516192"/>
    <w:rsid w:val="00523DE4"/>
    <w:rsid w:val="00524EDA"/>
    <w:rsid w:val="00534D4A"/>
    <w:rsid w:val="0055406D"/>
    <w:rsid w:val="005662C6"/>
    <w:rsid w:val="00570BC3"/>
    <w:rsid w:val="00575F7F"/>
    <w:rsid w:val="005806C1"/>
    <w:rsid w:val="005D41AF"/>
    <w:rsid w:val="005D6E20"/>
    <w:rsid w:val="005E4CF5"/>
    <w:rsid w:val="0061299F"/>
    <w:rsid w:val="00630977"/>
    <w:rsid w:val="0064622F"/>
    <w:rsid w:val="00660473"/>
    <w:rsid w:val="00667CF9"/>
    <w:rsid w:val="0067577A"/>
    <w:rsid w:val="00675EF7"/>
    <w:rsid w:val="006B3373"/>
    <w:rsid w:val="006D4369"/>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20B0F"/>
    <w:rsid w:val="00947295"/>
    <w:rsid w:val="009539AC"/>
    <w:rsid w:val="009555C2"/>
    <w:rsid w:val="0096605D"/>
    <w:rsid w:val="00981245"/>
    <w:rsid w:val="00991A82"/>
    <w:rsid w:val="00994709"/>
    <w:rsid w:val="009A120A"/>
    <w:rsid w:val="009A1A5D"/>
    <w:rsid w:val="009B7C41"/>
    <w:rsid w:val="009E142E"/>
    <w:rsid w:val="00A13EEA"/>
    <w:rsid w:val="00A31A7A"/>
    <w:rsid w:val="00A903EA"/>
    <w:rsid w:val="00AB508B"/>
    <w:rsid w:val="00AD18B5"/>
    <w:rsid w:val="00AD3D63"/>
    <w:rsid w:val="00AF1E21"/>
    <w:rsid w:val="00B34B3E"/>
    <w:rsid w:val="00B378E1"/>
    <w:rsid w:val="00B442E5"/>
    <w:rsid w:val="00BD795A"/>
    <w:rsid w:val="00BE7AED"/>
    <w:rsid w:val="00C4790F"/>
    <w:rsid w:val="00C56AF4"/>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B04A9"/>
    <w:rsid w:val="00DD0DDC"/>
    <w:rsid w:val="00E01307"/>
    <w:rsid w:val="00E119B0"/>
    <w:rsid w:val="00E30B08"/>
    <w:rsid w:val="00E5533C"/>
    <w:rsid w:val="00E651A3"/>
    <w:rsid w:val="00E675CC"/>
    <w:rsid w:val="00E75EAF"/>
    <w:rsid w:val="00E971B0"/>
    <w:rsid w:val="00ED3F56"/>
    <w:rsid w:val="00F00882"/>
    <w:rsid w:val="00F03D69"/>
    <w:rsid w:val="00F12F22"/>
    <w:rsid w:val="00F22B56"/>
    <w:rsid w:val="00F86A73"/>
    <w:rsid w:val="00FC6811"/>
    <w:rsid w:val="00FD4951"/>
    <w:rsid w:val="00FD7633"/>
    <w:rsid w:val="00FD7BCA"/>
    <w:rsid w:val="00FF52CC"/>
    <w:rsid w:val="05B409E9"/>
    <w:rsid w:val="0EE9E123"/>
    <w:rsid w:val="14520C88"/>
    <w:rsid w:val="1D8ED959"/>
    <w:rsid w:val="2D123BBE"/>
    <w:rsid w:val="5CD6FFE6"/>
    <w:rsid w:val="71998531"/>
    <w:rsid w:val="7364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1C7C1"/>
  <w15:chartTrackingRefBased/>
  <w15:docId w15:val="{94AD5010-B0B1-4E17-97E6-23A8ED0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paragraph">
    <w:name w:val="paragraph"/>
    <w:basedOn w:val="Normal"/>
    <w:rsid w:val="00F22B56"/>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22B56"/>
  </w:style>
  <w:style w:type="character" w:customStyle="1" w:styleId="eop">
    <w:name w:val="eop"/>
    <w:basedOn w:val="DefaultParagraphFont"/>
    <w:rsid w:val="00F2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6332">
      <w:bodyDiv w:val="1"/>
      <w:marLeft w:val="0"/>
      <w:marRight w:val="0"/>
      <w:marTop w:val="0"/>
      <w:marBottom w:val="0"/>
      <w:divBdr>
        <w:top w:val="none" w:sz="0" w:space="0" w:color="auto"/>
        <w:left w:val="none" w:sz="0" w:space="0" w:color="auto"/>
        <w:bottom w:val="none" w:sz="0" w:space="0" w:color="auto"/>
        <w:right w:val="none" w:sz="0" w:space="0" w:color="auto"/>
      </w:divBdr>
      <w:divsChild>
        <w:div w:id="1422217660">
          <w:marLeft w:val="0"/>
          <w:marRight w:val="0"/>
          <w:marTop w:val="0"/>
          <w:marBottom w:val="0"/>
          <w:divBdr>
            <w:top w:val="none" w:sz="0" w:space="0" w:color="auto"/>
            <w:left w:val="none" w:sz="0" w:space="0" w:color="auto"/>
            <w:bottom w:val="none" w:sz="0" w:space="0" w:color="auto"/>
            <w:right w:val="none" w:sz="0" w:space="0" w:color="auto"/>
          </w:divBdr>
        </w:div>
        <w:div w:id="1024357417">
          <w:marLeft w:val="0"/>
          <w:marRight w:val="0"/>
          <w:marTop w:val="0"/>
          <w:marBottom w:val="0"/>
          <w:divBdr>
            <w:top w:val="none" w:sz="0" w:space="0" w:color="auto"/>
            <w:left w:val="none" w:sz="0" w:space="0" w:color="auto"/>
            <w:bottom w:val="none" w:sz="0" w:space="0" w:color="auto"/>
            <w:right w:val="none" w:sz="0" w:space="0" w:color="auto"/>
          </w:divBdr>
        </w:div>
        <w:div w:id="1730490684">
          <w:marLeft w:val="0"/>
          <w:marRight w:val="0"/>
          <w:marTop w:val="0"/>
          <w:marBottom w:val="0"/>
          <w:divBdr>
            <w:top w:val="none" w:sz="0" w:space="0" w:color="auto"/>
            <w:left w:val="none" w:sz="0" w:space="0" w:color="auto"/>
            <w:bottom w:val="none" w:sz="0" w:space="0" w:color="auto"/>
            <w:right w:val="none" w:sz="0" w:space="0" w:color="auto"/>
          </w:divBdr>
        </w:div>
        <w:div w:id="1769765859">
          <w:marLeft w:val="0"/>
          <w:marRight w:val="0"/>
          <w:marTop w:val="0"/>
          <w:marBottom w:val="0"/>
          <w:divBdr>
            <w:top w:val="none" w:sz="0" w:space="0" w:color="auto"/>
            <w:left w:val="none" w:sz="0" w:space="0" w:color="auto"/>
            <w:bottom w:val="none" w:sz="0" w:space="0" w:color="auto"/>
            <w:right w:val="none" w:sz="0" w:space="0" w:color="auto"/>
          </w:divBdr>
        </w:div>
        <w:div w:id="1697580421">
          <w:marLeft w:val="0"/>
          <w:marRight w:val="0"/>
          <w:marTop w:val="0"/>
          <w:marBottom w:val="0"/>
          <w:divBdr>
            <w:top w:val="none" w:sz="0" w:space="0" w:color="auto"/>
            <w:left w:val="none" w:sz="0" w:space="0" w:color="auto"/>
            <w:bottom w:val="none" w:sz="0" w:space="0" w:color="auto"/>
            <w:right w:val="none" w:sz="0" w:space="0" w:color="auto"/>
          </w:divBdr>
        </w:div>
        <w:div w:id="1483698422">
          <w:marLeft w:val="0"/>
          <w:marRight w:val="0"/>
          <w:marTop w:val="0"/>
          <w:marBottom w:val="0"/>
          <w:divBdr>
            <w:top w:val="none" w:sz="0" w:space="0" w:color="auto"/>
            <w:left w:val="none" w:sz="0" w:space="0" w:color="auto"/>
            <w:bottom w:val="none" w:sz="0" w:space="0" w:color="auto"/>
            <w:right w:val="none" w:sz="0" w:space="0" w:color="auto"/>
          </w:divBdr>
        </w:div>
        <w:div w:id="951398757">
          <w:marLeft w:val="0"/>
          <w:marRight w:val="0"/>
          <w:marTop w:val="0"/>
          <w:marBottom w:val="0"/>
          <w:divBdr>
            <w:top w:val="none" w:sz="0" w:space="0" w:color="auto"/>
            <w:left w:val="none" w:sz="0" w:space="0" w:color="auto"/>
            <w:bottom w:val="none" w:sz="0" w:space="0" w:color="auto"/>
            <w:right w:val="none" w:sz="0" w:space="0" w:color="auto"/>
          </w:divBdr>
        </w:div>
        <w:div w:id="2141729216">
          <w:marLeft w:val="0"/>
          <w:marRight w:val="0"/>
          <w:marTop w:val="0"/>
          <w:marBottom w:val="0"/>
          <w:divBdr>
            <w:top w:val="none" w:sz="0" w:space="0" w:color="auto"/>
            <w:left w:val="none" w:sz="0" w:space="0" w:color="auto"/>
            <w:bottom w:val="none" w:sz="0" w:space="0" w:color="auto"/>
            <w:right w:val="none" w:sz="0" w:space="0" w:color="auto"/>
          </w:divBdr>
        </w:div>
        <w:div w:id="403644496">
          <w:marLeft w:val="0"/>
          <w:marRight w:val="0"/>
          <w:marTop w:val="0"/>
          <w:marBottom w:val="0"/>
          <w:divBdr>
            <w:top w:val="none" w:sz="0" w:space="0" w:color="auto"/>
            <w:left w:val="none" w:sz="0" w:space="0" w:color="auto"/>
            <w:bottom w:val="none" w:sz="0" w:space="0" w:color="auto"/>
            <w:right w:val="none" w:sz="0" w:space="0" w:color="auto"/>
          </w:divBdr>
        </w:div>
        <w:div w:id="1025909160">
          <w:marLeft w:val="0"/>
          <w:marRight w:val="0"/>
          <w:marTop w:val="0"/>
          <w:marBottom w:val="0"/>
          <w:divBdr>
            <w:top w:val="none" w:sz="0" w:space="0" w:color="auto"/>
            <w:left w:val="none" w:sz="0" w:space="0" w:color="auto"/>
            <w:bottom w:val="none" w:sz="0" w:space="0" w:color="auto"/>
            <w:right w:val="none" w:sz="0" w:space="0" w:color="auto"/>
          </w:divBdr>
        </w:div>
        <w:div w:id="1052343873">
          <w:marLeft w:val="0"/>
          <w:marRight w:val="0"/>
          <w:marTop w:val="0"/>
          <w:marBottom w:val="0"/>
          <w:divBdr>
            <w:top w:val="none" w:sz="0" w:space="0" w:color="auto"/>
            <w:left w:val="none" w:sz="0" w:space="0" w:color="auto"/>
            <w:bottom w:val="none" w:sz="0" w:space="0" w:color="auto"/>
            <w:right w:val="none" w:sz="0" w:space="0" w:color="auto"/>
          </w:divBdr>
        </w:div>
        <w:div w:id="941569750">
          <w:marLeft w:val="0"/>
          <w:marRight w:val="0"/>
          <w:marTop w:val="0"/>
          <w:marBottom w:val="0"/>
          <w:divBdr>
            <w:top w:val="none" w:sz="0" w:space="0" w:color="auto"/>
            <w:left w:val="none" w:sz="0" w:space="0" w:color="auto"/>
            <w:bottom w:val="none" w:sz="0" w:space="0" w:color="auto"/>
            <w:right w:val="none" w:sz="0" w:space="0" w:color="auto"/>
          </w:divBdr>
        </w:div>
        <w:div w:id="886988153">
          <w:marLeft w:val="0"/>
          <w:marRight w:val="0"/>
          <w:marTop w:val="0"/>
          <w:marBottom w:val="0"/>
          <w:divBdr>
            <w:top w:val="none" w:sz="0" w:space="0" w:color="auto"/>
            <w:left w:val="none" w:sz="0" w:space="0" w:color="auto"/>
            <w:bottom w:val="none" w:sz="0" w:space="0" w:color="auto"/>
            <w:right w:val="none" w:sz="0" w:space="0" w:color="auto"/>
          </w:divBdr>
        </w:div>
        <w:div w:id="158732899">
          <w:marLeft w:val="0"/>
          <w:marRight w:val="0"/>
          <w:marTop w:val="0"/>
          <w:marBottom w:val="0"/>
          <w:divBdr>
            <w:top w:val="none" w:sz="0" w:space="0" w:color="auto"/>
            <w:left w:val="none" w:sz="0" w:space="0" w:color="auto"/>
            <w:bottom w:val="none" w:sz="0" w:space="0" w:color="auto"/>
            <w:right w:val="none" w:sz="0" w:space="0" w:color="auto"/>
          </w:divBdr>
        </w:div>
        <w:div w:id="2097241548">
          <w:marLeft w:val="0"/>
          <w:marRight w:val="0"/>
          <w:marTop w:val="0"/>
          <w:marBottom w:val="0"/>
          <w:divBdr>
            <w:top w:val="none" w:sz="0" w:space="0" w:color="auto"/>
            <w:left w:val="none" w:sz="0" w:space="0" w:color="auto"/>
            <w:bottom w:val="none" w:sz="0" w:space="0" w:color="auto"/>
            <w:right w:val="none" w:sz="0" w:space="0" w:color="auto"/>
          </w:divBdr>
        </w:div>
        <w:div w:id="1914464564">
          <w:marLeft w:val="0"/>
          <w:marRight w:val="0"/>
          <w:marTop w:val="0"/>
          <w:marBottom w:val="0"/>
          <w:divBdr>
            <w:top w:val="none" w:sz="0" w:space="0" w:color="auto"/>
            <w:left w:val="none" w:sz="0" w:space="0" w:color="auto"/>
            <w:bottom w:val="none" w:sz="0" w:space="0" w:color="auto"/>
            <w:right w:val="none" w:sz="0" w:space="0" w:color="auto"/>
          </w:divBdr>
        </w:div>
        <w:div w:id="165100474">
          <w:marLeft w:val="0"/>
          <w:marRight w:val="0"/>
          <w:marTop w:val="0"/>
          <w:marBottom w:val="0"/>
          <w:divBdr>
            <w:top w:val="none" w:sz="0" w:space="0" w:color="auto"/>
            <w:left w:val="none" w:sz="0" w:space="0" w:color="auto"/>
            <w:bottom w:val="none" w:sz="0" w:space="0" w:color="auto"/>
            <w:right w:val="none" w:sz="0" w:space="0" w:color="auto"/>
          </w:divBdr>
        </w:div>
        <w:div w:id="1928494811">
          <w:marLeft w:val="0"/>
          <w:marRight w:val="0"/>
          <w:marTop w:val="0"/>
          <w:marBottom w:val="0"/>
          <w:divBdr>
            <w:top w:val="none" w:sz="0" w:space="0" w:color="auto"/>
            <w:left w:val="none" w:sz="0" w:space="0" w:color="auto"/>
            <w:bottom w:val="none" w:sz="0" w:space="0" w:color="auto"/>
            <w:right w:val="none" w:sz="0" w:space="0" w:color="auto"/>
          </w:divBdr>
        </w:div>
        <w:div w:id="1162771369">
          <w:marLeft w:val="0"/>
          <w:marRight w:val="0"/>
          <w:marTop w:val="0"/>
          <w:marBottom w:val="0"/>
          <w:divBdr>
            <w:top w:val="none" w:sz="0" w:space="0" w:color="auto"/>
            <w:left w:val="none" w:sz="0" w:space="0" w:color="auto"/>
            <w:bottom w:val="none" w:sz="0" w:space="0" w:color="auto"/>
            <w:right w:val="none" w:sz="0" w:space="0" w:color="auto"/>
          </w:divBdr>
        </w:div>
        <w:div w:id="875312293">
          <w:marLeft w:val="0"/>
          <w:marRight w:val="0"/>
          <w:marTop w:val="0"/>
          <w:marBottom w:val="0"/>
          <w:divBdr>
            <w:top w:val="none" w:sz="0" w:space="0" w:color="auto"/>
            <w:left w:val="none" w:sz="0" w:space="0" w:color="auto"/>
            <w:bottom w:val="none" w:sz="0" w:space="0" w:color="auto"/>
            <w:right w:val="none" w:sz="0" w:space="0" w:color="auto"/>
          </w:divBdr>
        </w:div>
        <w:div w:id="676611525">
          <w:marLeft w:val="0"/>
          <w:marRight w:val="0"/>
          <w:marTop w:val="0"/>
          <w:marBottom w:val="0"/>
          <w:divBdr>
            <w:top w:val="none" w:sz="0" w:space="0" w:color="auto"/>
            <w:left w:val="none" w:sz="0" w:space="0" w:color="auto"/>
            <w:bottom w:val="none" w:sz="0" w:space="0" w:color="auto"/>
            <w:right w:val="none" w:sz="0" w:space="0" w:color="auto"/>
          </w:divBdr>
        </w:div>
        <w:div w:id="693963684">
          <w:marLeft w:val="0"/>
          <w:marRight w:val="0"/>
          <w:marTop w:val="0"/>
          <w:marBottom w:val="0"/>
          <w:divBdr>
            <w:top w:val="none" w:sz="0" w:space="0" w:color="auto"/>
            <w:left w:val="none" w:sz="0" w:space="0" w:color="auto"/>
            <w:bottom w:val="none" w:sz="0" w:space="0" w:color="auto"/>
            <w:right w:val="none" w:sz="0" w:space="0" w:color="auto"/>
          </w:divBdr>
        </w:div>
        <w:div w:id="614291453">
          <w:marLeft w:val="0"/>
          <w:marRight w:val="0"/>
          <w:marTop w:val="0"/>
          <w:marBottom w:val="0"/>
          <w:divBdr>
            <w:top w:val="none" w:sz="0" w:space="0" w:color="auto"/>
            <w:left w:val="none" w:sz="0" w:space="0" w:color="auto"/>
            <w:bottom w:val="none" w:sz="0" w:space="0" w:color="auto"/>
            <w:right w:val="none" w:sz="0" w:space="0" w:color="auto"/>
          </w:divBdr>
        </w:div>
        <w:div w:id="413816695">
          <w:marLeft w:val="0"/>
          <w:marRight w:val="0"/>
          <w:marTop w:val="0"/>
          <w:marBottom w:val="0"/>
          <w:divBdr>
            <w:top w:val="none" w:sz="0" w:space="0" w:color="auto"/>
            <w:left w:val="none" w:sz="0" w:space="0" w:color="auto"/>
            <w:bottom w:val="none" w:sz="0" w:space="0" w:color="auto"/>
            <w:right w:val="none" w:sz="0" w:space="0" w:color="auto"/>
          </w:divBdr>
        </w:div>
        <w:div w:id="297151789">
          <w:marLeft w:val="0"/>
          <w:marRight w:val="0"/>
          <w:marTop w:val="0"/>
          <w:marBottom w:val="0"/>
          <w:divBdr>
            <w:top w:val="none" w:sz="0" w:space="0" w:color="auto"/>
            <w:left w:val="none" w:sz="0" w:space="0" w:color="auto"/>
            <w:bottom w:val="none" w:sz="0" w:space="0" w:color="auto"/>
            <w:right w:val="none" w:sz="0" w:space="0" w:color="auto"/>
          </w:divBdr>
        </w:div>
        <w:div w:id="751895147">
          <w:marLeft w:val="0"/>
          <w:marRight w:val="0"/>
          <w:marTop w:val="0"/>
          <w:marBottom w:val="0"/>
          <w:divBdr>
            <w:top w:val="none" w:sz="0" w:space="0" w:color="auto"/>
            <w:left w:val="none" w:sz="0" w:space="0" w:color="auto"/>
            <w:bottom w:val="none" w:sz="0" w:space="0" w:color="auto"/>
            <w:right w:val="none" w:sz="0" w:space="0" w:color="auto"/>
          </w:divBdr>
        </w:div>
        <w:div w:id="1119180920">
          <w:marLeft w:val="0"/>
          <w:marRight w:val="0"/>
          <w:marTop w:val="0"/>
          <w:marBottom w:val="0"/>
          <w:divBdr>
            <w:top w:val="none" w:sz="0" w:space="0" w:color="auto"/>
            <w:left w:val="none" w:sz="0" w:space="0" w:color="auto"/>
            <w:bottom w:val="none" w:sz="0" w:space="0" w:color="auto"/>
            <w:right w:val="none" w:sz="0" w:space="0" w:color="auto"/>
          </w:divBdr>
        </w:div>
        <w:div w:id="337538077">
          <w:marLeft w:val="0"/>
          <w:marRight w:val="0"/>
          <w:marTop w:val="0"/>
          <w:marBottom w:val="0"/>
          <w:divBdr>
            <w:top w:val="none" w:sz="0" w:space="0" w:color="auto"/>
            <w:left w:val="none" w:sz="0" w:space="0" w:color="auto"/>
            <w:bottom w:val="none" w:sz="0" w:space="0" w:color="auto"/>
            <w:right w:val="none" w:sz="0" w:space="0" w:color="auto"/>
          </w:divBdr>
        </w:div>
        <w:div w:id="1027559019">
          <w:marLeft w:val="0"/>
          <w:marRight w:val="0"/>
          <w:marTop w:val="0"/>
          <w:marBottom w:val="0"/>
          <w:divBdr>
            <w:top w:val="none" w:sz="0" w:space="0" w:color="auto"/>
            <w:left w:val="none" w:sz="0" w:space="0" w:color="auto"/>
            <w:bottom w:val="none" w:sz="0" w:space="0" w:color="auto"/>
            <w:right w:val="none" w:sz="0" w:space="0" w:color="auto"/>
          </w:divBdr>
        </w:div>
        <w:div w:id="1988246323">
          <w:marLeft w:val="0"/>
          <w:marRight w:val="0"/>
          <w:marTop w:val="0"/>
          <w:marBottom w:val="0"/>
          <w:divBdr>
            <w:top w:val="none" w:sz="0" w:space="0" w:color="auto"/>
            <w:left w:val="none" w:sz="0" w:space="0" w:color="auto"/>
            <w:bottom w:val="none" w:sz="0" w:space="0" w:color="auto"/>
            <w:right w:val="none" w:sz="0" w:space="0" w:color="auto"/>
          </w:divBdr>
        </w:div>
        <w:div w:id="985360514">
          <w:marLeft w:val="0"/>
          <w:marRight w:val="0"/>
          <w:marTop w:val="0"/>
          <w:marBottom w:val="0"/>
          <w:divBdr>
            <w:top w:val="none" w:sz="0" w:space="0" w:color="auto"/>
            <w:left w:val="none" w:sz="0" w:space="0" w:color="auto"/>
            <w:bottom w:val="none" w:sz="0" w:space="0" w:color="auto"/>
            <w:right w:val="none" w:sz="0" w:space="0" w:color="auto"/>
          </w:divBdr>
        </w:div>
        <w:div w:id="1989242741">
          <w:marLeft w:val="0"/>
          <w:marRight w:val="0"/>
          <w:marTop w:val="0"/>
          <w:marBottom w:val="0"/>
          <w:divBdr>
            <w:top w:val="none" w:sz="0" w:space="0" w:color="auto"/>
            <w:left w:val="none" w:sz="0" w:space="0" w:color="auto"/>
            <w:bottom w:val="none" w:sz="0" w:space="0" w:color="auto"/>
            <w:right w:val="none" w:sz="0" w:space="0" w:color="auto"/>
          </w:divBdr>
        </w:div>
        <w:div w:id="122509291">
          <w:marLeft w:val="0"/>
          <w:marRight w:val="0"/>
          <w:marTop w:val="0"/>
          <w:marBottom w:val="0"/>
          <w:divBdr>
            <w:top w:val="none" w:sz="0" w:space="0" w:color="auto"/>
            <w:left w:val="none" w:sz="0" w:space="0" w:color="auto"/>
            <w:bottom w:val="none" w:sz="0" w:space="0" w:color="auto"/>
            <w:right w:val="none" w:sz="0" w:space="0" w:color="auto"/>
          </w:divBdr>
        </w:div>
        <w:div w:id="1820533105">
          <w:marLeft w:val="0"/>
          <w:marRight w:val="0"/>
          <w:marTop w:val="0"/>
          <w:marBottom w:val="0"/>
          <w:divBdr>
            <w:top w:val="none" w:sz="0" w:space="0" w:color="auto"/>
            <w:left w:val="none" w:sz="0" w:space="0" w:color="auto"/>
            <w:bottom w:val="none" w:sz="0" w:space="0" w:color="auto"/>
            <w:right w:val="none" w:sz="0" w:space="0" w:color="auto"/>
          </w:divBdr>
        </w:div>
        <w:div w:id="1982878924">
          <w:marLeft w:val="0"/>
          <w:marRight w:val="0"/>
          <w:marTop w:val="0"/>
          <w:marBottom w:val="0"/>
          <w:divBdr>
            <w:top w:val="none" w:sz="0" w:space="0" w:color="auto"/>
            <w:left w:val="none" w:sz="0" w:space="0" w:color="auto"/>
            <w:bottom w:val="none" w:sz="0" w:space="0" w:color="auto"/>
            <w:right w:val="none" w:sz="0" w:space="0" w:color="auto"/>
          </w:divBdr>
        </w:div>
        <w:div w:id="115876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enhancing-generalist-skil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julie.thomson\Downloads\hyp-tr.enhance.yorkshire@nhs.net" TargetMode="External"/><Relationship Id="rId2" Type="http://schemas.openxmlformats.org/officeDocument/2006/relationships/customXml" Target="../customXml/item2.xml"/><Relationship Id="rId16" Type="http://schemas.openxmlformats.org/officeDocument/2006/relationships/hyperlink" Target="mailto:mohamed.malik@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e.nhs.uk/our-work/enhancing-generalist-skills/enhance-learning-resources/handboo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enhancing-generalist-skil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attermole\Downloads\Short%20document%20template%20-%20Humber%20Generalist%20Scho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30A876608416488B3F7BA381F9E58"/>
        <w:category>
          <w:name w:val="General"/>
          <w:gallery w:val="placeholder"/>
        </w:category>
        <w:types>
          <w:type w:val="bbPlcHdr"/>
        </w:types>
        <w:behaviors>
          <w:behavior w:val="content"/>
        </w:behaviors>
        <w:guid w:val="{BF8B3903-2C41-4712-B37D-3C2467E068B5}"/>
      </w:docPartPr>
      <w:docPartBody>
        <w:p w:rsidR="00DC34B2" w:rsidRDefault="00E53C97">
          <w:pPr>
            <w:pStyle w:val="2D830A876608416488B3F7BA381F9E58"/>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97"/>
    <w:rsid w:val="006F7E80"/>
    <w:rsid w:val="00721A31"/>
    <w:rsid w:val="00DC34B2"/>
    <w:rsid w:val="00E5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2D830A876608416488B3F7BA381F9E58">
    <w:name w:val="2D830A876608416488B3F7BA381F9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7d3573-fb22-471e-adfd-421b33d9ef1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0ABDCBE8DCBF4FA3EB6BAB520E2BAC" ma:contentTypeVersion="14" ma:contentTypeDescription="Create a new document." ma:contentTypeScope="" ma:versionID="7ec4e05b31a3438d631bede2730870eb">
  <xsd:schema xmlns:xsd="http://www.w3.org/2001/XMLSchema" xmlns:xs="http://www.w3.org/2001/XMLSchema" xmlns:p="http://schemas.microsoft.com/office/2006/metadata/properties" xmlns:ns3="2e7d3573-fb22-471e-adfd-421b33d9ef19" xmlns:ns4="b35b31cc-3306-4988-a140-0c7d10fd5f0a" targetNamespace="http://schemas.microsoft.com/office/2006/metadata/properties" ma:root="true" ma:fieldsID="a1acaa54851c5f0ed2eee073c7c2131a" ns3:_="" ns4:_="">
    <xsd:import namespace="2e7d3573-fb22-471e-adfd-421b33d9ef19"/>
    <xsd:import namespace="b35b31cc-3306-4988-a140-0c7d10fd5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3573-fb22-471e-adfd-421b33d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b31cc-3306-4988-a140-0c7d10fd5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2e7d3573-fb22-471e-adfd-421b33d9ef19"/>
  </ds:schemaRefs>
</ds:datastoreItem>
</file>

<file path=customXml/itemProps3.xml><?xml version="1.0" encoding="utf-8"?>
<ds:datastoreItem xmlns:ds="http://schemas.openxmlformats.org/officeDocument/2006/customXml" ds:itemID="{0F229B27-07F9-4F11-8672-9A1B314D8466}">
  <ds:schemaRefs>
    <ds:schemaRef ds:uri="http://schemas.openxmlformats.org/officeDocument/2006/bibliography"/>
  </ds:schemaRefs>
</ds:datastoreItem>
</file>

<file path=customXml/itemProps4.xml><?xml version="1.0" encoding="utf-8"?>
<ds:datastoreItem xmlns:ds="http://schemas.openxmlformats.org/officeDocument/2006/customXml" ds:itemID="{E52FCD31-EE3C-45BF-8563-C6B8A771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3573-fb22-471e-adfd-421b33d9ef19"/>
    <ds:schemaRef ds:uri="b35b31cc-3306-4988-a140-0c7d10fd5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 document template - Humber Generalist School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Helen</dc:creator>
  <cp:keywords/>
  <dc:description/>
  <cp:lastModifiedBy>Michele Hannon</cp:lastModifiedBy>
  <cp:revision>2</cp:revision>
  <dcterms:created xsi:type="dcterms:W3CDTF">2023-10-09T08:46:00Z</dcterms:created>
  <dcterms:modified xsi:type="dcterms:W3CDTF">2023-10-09T08:46:00Z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0x0101007C0ABDCBE8DCBF4FA3EB6BAB520E2BAC</vt:lpwstr>
  </property>
</Properties>
</file>