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44869" w:rsidR="00B72132" w:rsidP="00B72132" w:rsidRDefault="00B72132" w14:paraId="207DFF6E" w14:textId="77777777">
      <w:pPr>
        <w:rPr>
          <w:color w:val="003087" w:themeColor="accent1"/>
        </w:rPr>
        <w:sectPr w:rsidRPr="00B44869" w:rsidR="00B72132" w:rsidSect="00D870EF">
          <w:headerReference w:type="default" r:id="rId11"/>
          <w:headerReference w:type="first" r:id="rId12"/>
          <w:footerReference w:type="first" r:id="rId13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  <w:footerReference w:type="default" r:id="R9a630e7de77847ab"/>
        </w:sectPr>
      </w:pPr>
    </w:p>
    <w:p w:rsidRPr="00597D91" w:rsidR="00EE0481" w:rsidP="00031FD0" w:rsidRDefault="009E49C1" w14:paraId="1CBCE6AB" w14:textId="1F14D85D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97D91" w:rsidR="00DF39C1">
            <w:rPr>
              <w:color w:val="C00000"/>
              <w:sz w:val="48"/>
              <w:szCs w:val="20"/>
            </w:rPr>
            <w:t>Yorkshire &amp; Humber Trainee Executive Forum (TEF) Minutes of Meeting</w:t>
          </w:r>
        </w:sdtContent>
      </w:sdt>
    </w:p>
    <w:p w:rsidRPr="00B44869" w:rsidR="0019462E" w:rsidP="00085A64" w:rsidRDefault="0019462E" w14:paraId="15EA0172" w14:textId="77777777">
      <w:pPr>
        <w:rPr>
          <w:color w:val="003087" w:themeColor="accent1"/>
        </w:rPr>
      </w:pPr>
      <w:bookmarkStart w:name="_Toc142042366" w:id="0"/>
      <w:bookmarkStart w:name="_Toc142043217" w:id="1"/>
      <w:bookmarkStart w:name="_Toc143256350" w:id="2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67"/>
        <w:gridCol w:w="3868"/>
      </w:tblGrid>
      <w:tr w:rsidRPr="00B44869" w:rsidR="00B44869" w:rsidTr="127EEFF0" w14:paraId="1671BBF4" w14:textId="77777777">
        <w:trPr>
          <w:trHeight w:val="416"/>
        </w:trPr>
        <w:tc>
          <w:tcPr>
            <w:tcW w:w="2122" w:type="dxa"/>
            <w:tcMar/>
          </w:tcPr>
          <w:bookmarkEnd w:id="0"/>
          <w:bookmarkEnd w:id="1"/>
          <w:bookmarkEnd w:id="2"/>
          <w:p w:rsidRPr="00597D91" w:rsidR="00DF39C1" w:rsidP="00D40D15" w:rsidRDefault="00DF39C1" w14:paraId="55BA8B6F" w14:textId="77777777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0527BEA6" w:rsidRDefault="00E61167" w14:paraId="708416F6" w14:textId="776E1CE4">
            <w:pPr>
              <w:spacing w:after="0"/>
              <w:rPr>
                <w:rFonts w:eastAsia="Calibri"/>
                <w:color w:val="003087" w:themeColor="accent1" w:themeTint="FF" w:themeShade="FF"/>
              </w:rPr>
            </w:pPr>
            <w:r w:rsidRPr="0527BEA6" w:rsidR="0E2D8A57">
              <w:rPr>
                <w:rFonts w:eastAsia="Calibri"/>
                <w:color w:val="auto"/>
              </w:rPr>
              <w:t>1</w:t>
            </w:r>
            <w:r w:rsidRPr="0527BEA6" w:rsidR="3B928BFE">
              <w:rPr>
                <w:rFonts w:eastAsia="Calibri"/>
                <w:color w:val="auto"/>
              </w:rPr>
              <w:t>1</w:t>
            </w:r>
            <w:r w:rsidRPr="0527BEA6" w:rsidR="27134A49">
              <w:rPr>
                <w:rFonts w:eastAsia="Calibri"/>
                <w:color w:val="auto"/>
                <w:vertAlign w:val="superscript"/>
              </w:rPr>
              <w:t>th</w:t>
            </w:r>
            <w:r w:rsidRPr="0527BEA6" w:rsidR="0E2D8A57">
              <w:rPr>
                <w:rFonts w:eastAsia="Calibri"/>
                <w:color w:val="auto"/>
              </w:rPr>
              <w:t xml:space="preserve"> </w:t>
            </w:r>
            <w:r w:rsidRPr="0527BEA6" w:rsidR="35FBB72D">
              <w:rPr>
                <w:rFonts w:eastAsia="Calibri"/>
                <w:color w:val="auto"/>
              </w:rPr>
              <w:t xml:space="preserve">December </w:t>
            </w:r>
            <w:r w:rsidRPr="0527BEA6" w:rsidR="0E2D8A57">
              <w:rPr>
                <w:rFonts w:eastAsia="Calibri"/>
                <w:color w:val="auto"/>
              </w:rPr>
              <w:t>2024</w:t>
            </w:r>
          </w:p>
        </w:tc>
      </w:tr>
      <w:tr w:rsidRPr="00B44869" w:rsidR="00B44869" w:rsidTr="127EEFF0" w14:paraId="09C0C9C7" w14:textId="77777777">
        <w:trPr>
          <w:trHeight w:val="300"/>
        </w:trPr>
        <w:tc>
          <w:tcPr>
            <w:tcW w:w="2122" w:type="dxa"/>
            <w:tcMar/>
          </w:tcPr>
          <w:p w:rsidRPr="00597D91" w:rsidR="00DF39C1" w:rsidP="00D40D15" w:rsidRDefault="00DF39C1" w14:paraId="2444385D" w14:textId="77777777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gridSpan w:val="2"/>
            <w:tcBorders>
              <w:bottom w:val="single" w:color="auto" w:sz="4" w:space="0"/>
            </w:tcBorders>
            <w:tcMar/>
          </w:tcPr>
          <w:p w:rsidR="642093F4" w:rsidP="0527BEA6" w:rsidRDefault="642093F4" w14:paraId="7CD706C0" w14:textId="323391CE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</w:pPr>
            <w:r w:rsidRPr="0527BEA6" w:rsidR="642093F4">
              <w:rPr>
                <w:rFonts w:eastAsia="Calibri"/>
                <w:b w:val="1"/>
                <w:bCs w:val="1"/>
                <w:color w:val="002F87"/>
              </w:rPr>
              <w:t>F2F – Riverside House Rotherham</w:t>
            </w:r>
          </w:p>
          <w:p w:rsidR="5A39C222" w:rsidP="0527BEA6" w:rsidRDefault="5A39C222" w14:paraId="2B837AC4" w14:textId="3B02166C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B44869" w:rsidR="00DF39C1" w:rsidP="47BE078D" w:rsidRDefault="009071F1" w14:paraId="68330E84" w14:textId="1F0CD6B5">
            <w:pPr>
              <w:pStyle w:val="Normal"/>
              <w:spacing w:after="0"/>
              <w:rPr>
                <w:rFonts w:eastAsia="Calibri"/>
                <w:color w:val="auto" w:themeColor="accent1"/>
              </w:rPr>
            </w:pPr>
          </w:p>
        </w:tc>
      </w:tr>
      <w:tr w:rsidRPr="00B44869" w:rsidR="00597D91" w:rsidTr="127EEFF0" w14:paraId="224EED17" w14:textId="77777777">
        <w:trPr>
          <w:trHeight w:val="235"/>
        </w:trPr>
        <w:tc>
          <w:tcPr>
            <w:tcW w:w="2122" w:type="dxa"/>
            <w:vMerge w:val="restart"/>
            <w:tcMar/>
          </w:tcPr>
          <w:p w:rsidRPr="00597D91" w:rsidR="00597D91" w:rsidP="00D40D15" w:rsidRDefault="00597D91" w14:paraId="0BDD0B36" w14:textId="7A69CE0A">
            <w:pPr>
              <w:pStyle w:val="Heading3"/>
            </w:pPr>
            <w:r w:rsidRPr="00597D91">
              <w:t>In attendance</w:t>
            </w:r>
          </w:p>
        </w:tc>
        <w:tc>
          <w:tcPr>
            <w:tcW w:w="3867" w:type="dxa"/>
            <w:tcBorders>
              <w:bottom w:val="single" w:color="auto" w:sz="4" w:space="0"/>
              <w:right w:val="nil"/>
            </w:tcBorders>
            <w:tcMar/>
          </w:tcPr>
          <w:p w:rsidRPr="00597D91" w:rsidR="00597D91" w:rsidP="00597D91" w:rsidRDefault="00597D91" w14:paraId="3A03C24D" w14:textId="22F92EA2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left w:val="nil"/>
              <w:bottom w:val="single" w:color="auto" w:sz="4" w:space="0"/>
            </w:tcBorders>
            <w:tcMar/>
          </w:tcPr>
          <w:p w:rsidRPr="00597D91" w:rsidR="00597D91" w:rsidP="00597D91" w:rsidRDefault="00012571" w14:paraId="3D41D9D7" w14:textId="5DB78673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 xml:space="preserve">TEF </w:t>
            </w:r>
            <w:r w:rsidRPr="00597D91" w:rsid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127EEFF0" w14:paraId="2E639B3B" w14:textId="77777777">
        <w:trPr>
          <w:trHeight w:val="235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44099961" w14:textId="49B330F4">
            <w:pPr>
              <w:pStyle w:val="Heading3"/>
            </w:pPr>
          </w:p>
        </w:tc>
        <w:tc>
          <w:tcPr>
            <w:tcW w:w="3867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E61167" w14:paraId="71939CC6" w14:textId="347A535B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Person</w:t>
            </w:r>
          </w:p>
        </w:tc>
        <w:tc>
          <w:tcPr>
            <w:tcW w:w="3868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E61167" w14:paraId="3F4E0005" w14:textId="2ED45817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49F4AE5C">
              <w:rPr>
                <w:rFonts w:eastAsia="Calibri"/>
                <w:i w:val="1"/>
                <w:iCs w:val="1"/>
                <w:color w:val="auto"/>
              </w:rPr>
              <w:t>R</w:t>
            </w:r>
            <w:r w:rsidRPr="63613801" w:rsidR="233999FC">
              <w:rPr>
                <w:rFonts w:eastAsia="Calibri"/>
                <w:i w:val="1"/>
                <w:iCs w:val="1"/>
                <w:color w:val="auto"/>
              </w:rPr>
              <w:t>ole</w:t>
            </w:r>
          </w:p>
        </w:tc>
      </w:tr>
      <w:tr w:rsidRPr="00B44869" w:rsidR="00597D91" w:rsidTr="127EEFF0" w14:paraId="53EC96B4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1D8F3F4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1118D957" w14:textId="416766D9">
            <w:pPr>
              <w:spacing w:after="0" w:line="240" w:lineRule="auto"/>
              <w:rPr>
                <w:rFonts w:eastAsia="Calibri"/>
                <w:color w:val="auto"/>
              </w:rPr>
            </w:pPr>
            <w:r w:rsidRPr="63613801" w:rsidR="681FE686">
              <w:rPr>
                <w:rFonts w:eastAsia="Calibri"/>
                <w:color w:val="auto"/>
              </w:rPr>
              <w:t>Shrita Lakhani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597D91" w14:paraId="1B7ADFE8" w14:textId="74D5C5CF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681FE686">
              <w:rPr>
                <w:rFonts w:eastAsia="Calibri"/>
                <w:i w:val="1"/>
                <w:iCs w:val="1"/>
                <w:color w:val="auto"/>
              </w:rPr>
              <w:t>Chair</w:t>
            </w:r>
          </w:p>
        </w:tc>
      </w:tr>
      <w:tr w:rsidRPr="00B44869" w:rsidR="00597D91" w:rsidTr="127EEFF0" w14:paraId="4DCA0D0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65E65E9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1CF4F423" w:rsidRDefault="00597D91" w14:paraId="11A3E987" w14:textId="49482C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CF4F423" w:rsidR="3AF70041">
              <w:rPr>
                <w:rFonts w:eastAsia="Calibri"/>
                <w:color w:val="auto"/>
              </w:rPr>
              <w:t>Sophina</w:t>
            </w:r>
            <w:r w:rsidRPr="1CF4F423" w:rsidR="3AF70041">
              <w:rPr>
                <w:rFonts w:eastAsia="Calibri"/>
                <w:color w:val="auto"/>
              </w:rPr>
              <w:t xml:space="preserve"> Mahmood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1CF4F423" w:rsidRDefault="00597D91" w14:paraId="5E787269" w14:textId="7E927355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1CF4F423" w:rsidR="3AF70041">
              <w:rPr>
                <w:rFonts w:eastAsia="Calibri"/>
                <w:i w:val="1"/>
                <w:iCs w:val="1"/>
                <w:color w:val="auto"/>
              </w:rPr>
              <w:t xml:space="preserve">Employment </w:t>
            </w:r>
            <w:r w:rsidRPr="1CF4F423" w:rsidR="61D8DFF3">
              <w:rPr>
                <w:rFonts w:eastAsia="Calibri"/>
                <w:i w:val="1"/>
                <w:iCs w:val="1"/>
                <w:color w:val="auto"/>
              </w:rPr>
              <w:t>L</w:t>
            </w:r>
            <w:r w:rsidRPr="1CF4F423" w:rsidR="53E0AAAF">
              <w:rPr>
                <w:rFonts w:eastAsia="Calibri"/>
                <w:i w:val="1"/>
                <w:iCs w:val="1"/>
                <w:color w:val="auto"/>
              </w:rPr>
              <w:t>ead</w:t>
            </w:r>
          </w:p>
        </w:tc>
      </w:tr>
      <w:tr w:rsidRPr="00B44869" w:rsidR="00597D91" w:rsidTr="127EEFF0" w14:paraId="35AE9ECE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5B6261B7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527BEA6" w:rsidRDefault="00597D91" w14:paraId="46D48916" w14:textId="5C9C0A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color w:val="auto"/>
              </w:rPr>
            </w:pPr>
            <w:r w:rsidRPr="0527BEA6" w:rsidR="71CB3DB4">
              <w:rPr>
                <w:rFonts w:eastAsia="Calibri"/>
                <w:color w:val="auto"/>
              </w:rPr>
              <w:t>Zehra Naqv</w:t>
            </w:r>
            <w:r w:rsidRPr="0527BEA6" w:rsidR="611E4DC1">
              <w:rPr>
                <w:rFonts w:eastAsia="Calibri"/>
                <w:color w:val="auto"/>
              </w:rPr>
              <w:t>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1CF4F423" w:rsidRDefault="00597D91" w14:paraId="684B8EB5" w14:textId="0674A3A0">
            <w:pPr>
              <w:pStyle w:val="Normal"/>
              <w:spacing w:after="0" w:line="240" w:lineRule="auto"/>
              <w:rPr>
                <w:rFonts w:eastAsia="Calibri"/>
                <w:i w:val="1"/>
                <w:iCs w:val="1"/>
                <w:noProof w:val="0"/>
                <w:color w:val="auto"/>
                <w:lang w:val="en-GB"/>
              </w:rPr>
            </w:pPr>
            <w:r w:rsidRPr="1CF4F423" w:rsidR="611E4DC1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Equality and Diversity Co-Lead</w:t>
            </w:r>
          </w:p>
        </w:tc>
      </w:tr>
      <w:tr w:rsidRPr="00B44869" w:rsidR="00597D91" w:rsidTr="127EEFF0" w14:paraId="5A9062BB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70F11A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527BEA6" w:rsidRDefault="00597D91" w14:paraId="09C2E1B4" w14:textId="355158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color w:val="auto"/>
              </w:rPr>
            </w:pPr>
            <w:r w:rsidRPr="127EEFF0" w:rsidR="0A252A02">
              <w:rPr>
                <w:rFonts w:eastAsia="Calibri"/>
                <w:color w:val="auto"/>
              </w:rPr>
              <w:t xml:space="preserve">Chioma Maduka </w:t>
            </w:r>
            <w:r w:rsidRPr="127EEFF0" w:rsidR="02EE9780">
              <w:rPr>
                <w:rFonts w:eastAsia="Calibri"/>
                <w:color w:val="auto"/>
              </w:rPr>
              <w:t>- virtually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527BEA6" w:rsidRDefault="00597D91" w14:paraId="68247B05" w14:textId="5B3B070A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</w:pPr>
            <w:r w:rsidRPr="0527BEA6" w:rsidR="6A76A224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East and North Locality Lead</w:t>
            </w:r>
          </w:p>
        </w:tc>
      </w:tr>
      <w:tr w:rsidRPr="00B44869" w:rsidR="00597D91" w:rsidTr="127EEFF0" w14:paraId="13964151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CBAF671" w14:textId="77777777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97D91" w:rsidR="00597D91" w:rsidP="00597D91" w:rsidRDefault="00597D91" w14:paraId="1DAD11F2" w14:textId="20881129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External Speakers</w:t>
            </w:r>
          </w:p>
        </w:tc>
      </w:tr>
      <w:tr w:rsidRPr="00B44869" w:rsidR="00597D91" w:rsidTr="127EEFF0" w14:paraId="34B7625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2390FCEC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nil"/>
              <w:right w:val="nil"/>
            </w:tcBorders>
            <w:tcMar/>
          </w:tcPr>
          <w:p w:rsidRPr="00597D91" w:rsidR="00597D91" w:rsidP="00597D91" w:rsidRDefault="00597D91" w14:paraId="0C43B737" w14:textId="5F96E620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nil"/>
            </w:tcBorders>
            <w:tcMar/>
          </w:tcPr>
          <w:p w:rsidRPr="00597D91" w:rsidR="00597D91" w:rsidP="00597D91" w:rsidRDefault="00597D91" w14:paraId="1CD8656A" w14:textId="27C0955A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127EEFF0" w14:paraId="281CFEC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181A3FF" w14:textId="77777777">
            <w:pPr>
              <w:pStyle w:val="Heading3"/>
            </w:pPr>
          </w:p>
        </w:tc>
        <w:tc>
          <w:tcPr>
            <w:tcW w:w="3867" w:type="dxa"/>
            <w:tcBorders>
              <w:top w:val="nil"/>
              <w:right w:val="single" w:color="auto" w:sz="4" w:space="0"/>
            </w:tcBorders>
            <w:tcMar/>
          </w:tcPr>
          <w:p w:rsidR="014F727C" w:rsidP="0527BEA6" w:rsidRDefault="014F727C" w14:paraId="3C0B3775" w14:textId="3F538D78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</w:pPr>
            <w:r w:rsidRPr="0527BEA6" w:rsidR="014F7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Katie Cunnigham</w:t>
            </w:r>
          </w:p>
          <w:p w:rsidR="12B75B88" w:rsidP="12B75B88" w:rsidRDefault="12B75B88" w14:paraId="37C74007" w14:textId="61578E85">
            <w:pPr>
              <w:pStyle w:val="Normal"/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</w:p>
          <w:p w:rsidR="75906F12" w:rsidP="0527BEA6" w:rsidRDefault="75906F12" w14:paraId="114A824C" w14:textId="6B0D9059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3868" w:type="dxa"/>
            <w:tcBorders>
              <w:top w:val="nil"/>
              <w:left w:val="single" w:color="auto" w:sz="4" w:space="0"/>
            </w:tcBorders>
            <w:tcMar/>
          </w:tcPr>
          <w:p w:rsidR="5BABA416" w:rsidP="0527BEA6" w:rsidRDefault="5BABA416" w14:paraId="24593D57" w14:textId="7720D000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0527BEA6" w:rsidR="598A5B5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Programme Director of MSc Physician Studies, University of Leeds</w:t>
            </w:r>
          </w:p>
          <w:p w:rsidR="5BABA416" w:rsidP="1CF4F423" w:rsidRDefault="5BABA416" w14:paraId="38FA5CA4" w14:textId="1DE3B1AF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</w:p>
          <w:p w:rsidR="5BABA416" w:rsidP="0527BEA6" w:rsidRDefault="5BABA416" w14:paraId="4954FF95" w14:textId="64252D69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</w:p>
        </w:tc>
      </w:tr>
      <w:tr w:rsidRPr="00B44869" w:rsidR="00B44869" w:rsidTr="127EEFF0" w14:paraId="58E51023" w14:textId="77777777">
        <w:trPr>
          <w:trHeight w:val="28"/>
        </w:trPr>
        <w:tc>
          <w:tcPr>
            <w:tcW w:w="2122" w:type="dxa"/>
            <w:tcMar/>
          </w:tcPr>
          <w:p w:rsidRPr="00597D91" w:rsidR="00DF39C1" w:rsidP="00D40D15" w:rsidRDefault="00DF39C1" w14:paraId="3E46F0FD" w14:textId="77777777">
            <w:pPr>
              <w:pStyle w:val="Heading3"/>
            </w:pPr>
            <w:r w:rsidRPr="00597D91">
              <w:t>Apologies</w:t>
            </w:r>
          </w:p>
        </w:tc>
        <w:tc>
          <w:tcPr>
            <w:tcW w:w="7735" w:type="dxa"/>
            <w:gridSpan w:val="2"/>
            <w:tcMar/>
          </w:tcPr>
          <w:p w:rsidR="5489AEBA" w:rsidP="12B75B88" w:rsidRDefault="5489AEBA" w14:paraId="1B17D68A" w14:textId="455A0C7D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0527BEA6" w:rsidR="4050D6DA">
              <w:rPr>
                <w:rFonts w:eastAsia="Calibri"/>
                <w:color w:val="002F87"/>
              </w:rPr>
              <w:t xml:space="preserve">Sindhu Pavuluri </w:t>
            </w:r>
          </w:p>
          <w:p w:rsidR="483E4201" w:rsidP="1CF4F423" w:rsidRDefault="483E4201" w14:paraId="5DF81FFF" w14:textId="1FCFD718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1CF4F423" w:rsidR="483E4201">
              <w:rPr>
                <w:rFonts w:eastAsia="Calibri"/>
                <w:color w:val="002F87"/>
              </w:rPr>
              <w:t>Janaky Nam</w:t>
            </w:r>
          </w:p>
          <w:p w:rsidR="483E4201" w:rsidP="1CF4F423" w:rsidRDefault="483E4201" w14:paraId="3A8603FD" w14:textId="3EA16C59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1CF4F423" w:rsidR="483E4201">
              <w:rPr>
                <w:rFonts w:eastAsia="Calibri"/>
                <w:color w:val="002F87"/>
              </w:rPr>
              <w:t>Yamen Jabr</w:t>
            </w:r>
          </w:p>
          <w:p w:rsidR="5489AEBA" w:rsidP="12B75B88" w:rsidRDefault="5489AEBA" w14:paraId="5D3037FC" w14:textId="7EAF50BF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1CF4F423" w:rsidR="5489AEBA">
              <w:rPr>
                <w:rFonts w:eastAsia="Calibri"/>
                <w:color w:val="002F87"/>
              </w:rPr>
              <w:t>Sarah Longwell</w:t>
            </w:r>
          </w:p>
          <w:p w:rsidRPr="00B44869" w:rsidR="00DF39C1" w:rsidP="0527BEA6" w:rsidRDefault="00DF39C1" w14:paraId="3949E6A1" w14:textId="10B7D212">
            <w:pPr>
              <w:pStyle w:val="ListParagraph"/>
              <w:spacing w:after="0"/>
              <w:ind w:left="720"/>
              <w:rPr>
                <w:rFonts w:eastAsia="Calibri"/>
                <w:color w:val="002F87" w:themeColor="accent1" w:themeTint="FF" w:themeShade="FF"/>
              </w:rPr>
            </w:pPr>
            <w:r w:rsidRPr="0527BEA6" w:rsidR="145D8898">
              <w:rPr>
                <w:rFonts w:eastAsia="Calibri"/>
                <w:color w:val="002F87"/>
              </w:rPr>
              <w:t>Michelle Horridge</w:t>
            </w:r>
          </w:p>
          <w:p w:rsidR="145D8898" w:rsidP="0527BEA6" w:rsidRDefault="145D8898" w14:paraId="40CD53E0" w14:textId="0E1F2BE5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0527BEA6" w:rsidR="145D8898">
              <w:rPr>
                <w:rFonts w:eastAsia="Calibri"/>
                <w:color w:val="002F87"/>
              </w:rPr>
              <w:t>Juanita Oriaku</w:t>
            </w:r>
          </w:p>
          <w:p w:rsidR="145D8898" w:rsidP="0527BEA6" w:rsidRDefault="145D8898" w14:paraId="4E21C14F" w14:textId="4F870FED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0527BEA6" w:rsidR="145D8898">
              <w:rPr>
                <w:rFonts w:eastAsia="Calibri"/>
                <w:color w:val="002F87"/>
              </w:rPr>
              <w:t>Sanah Sajawal</w:t>
            </w:r>
          </w:p>
          <w:p w:rsidR="145D8898" w:rsidP="0527BEA6" w:rsidRDefault="145D8898" w14:paraId="1C15519E" w14:textId="4ECDFF3E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0527BEA6" w:rsidR="145D8898">
              <w:rPr>
                <w:rFonts w:eastAsia="Calibri"/>
                <w:color w:val="002F87"/>
              </w:rPr>
              <w:t>Theresa Ugahali</w:t>
            </w:r>
          </w:p>
          <w:p w:rsidRPr="00B44869" w:rsidR="00DF39C1" w:rsidP="1CF4F423" w:rsidRDefault="00DF39C1" w14:paraId="4297E97C" w14:textId="6B360541">
            <w:pPr>
              <w:pStyle w:val="ListParagraph"/>
              <w:spacing w:after="0"/>
              <w:ind w:left="720"/>
              <w:rPr>
                <w:rFonts w:eastAsia="Calibri"/>
                <w:color w:val="003087" w:themeColor="accent1" w:themeTint="FF" w:themeShade="FF"/>
              </w:rPr>
            </w:pPr>
            <w:r w:rsidRPr="1CF4F423" w:rsidR="6C220CE7">
              <w:rPr>
                <w:rFonts w:eastAsia="Calibri"/>
                <w:color w:val="002F87"/>
              </w:rPr>
              <w:t>Waqas Din</w:t>
            </w:r>
          </w:p>
        </w:tc>
      </w:tr>
    </w:tbl>
    <w:p w:rsidRPr="00B44869" w:rsidR="00597D91" w:rsidP="63613801" w:rsidRDefault="00597D91" w14:paraId="6441BF1A" w14:textId="67E7B87E">
      <w:pPr>
        <w:pStyle w:val="Normal"/>
        <w:rPr>
          <w:color w:val="003087" w:themeColor="accent1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700"/>
      </w:tblGrid>
      <w:tr w:rsidR="753B642F" w:rsidTr="6872732E" w14:paraId="4937641E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025E7CB7" w14:textId="3B28A1BA">
            <w:pPr>
              <w:pStyle w:val="Heading3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  <w:lang w:val="en-GB"/>
              </w:rPr>
              <w:t>Item No.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5D5B3CA" w14:textId="67578A88">
            <w:pPr>
              <w:pStyle w:val="Heading3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  <w:lang w:val="en-GB"/>
              </w:rPr>
              <w:t>Item</w:t>
            </w:r>
          </w:p>
        </w:tc>
      </w:tr>
      <w:tr w:rsidR="753B642F" w:rsidTr="6872732E" w14:paraId="1A9BFE6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CF1831F" w14:textId="74DE6557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087" w:themeColor="accent1" w:themeTint="FF" w:themeShade="FF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616D881" w14:textId="538A8A7A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Introductions, apologies &amp; moment of joy from attendees</w:t>
            </w:r>
          </w:p>
          <w:p w:rsidR="753B642F" w:rsidP="3300F686" w:rsidRDefault="753B642F" w14:paraId="6BA9E4CB" w14:textId="622AF67F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1D96B7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Ice </w:t>
            </w:r>
            <w:r w:rsidRPr="3300F686" w:rsidR="1D96B7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breaker</w:t>
            </w:r>
            <w:r w:rsidRPr="3300F686" w:rsidR="2B1C93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6F9F795B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 –</w:t>
            </w:r>
            <w:r w:rsidRPr="3300F686" w:rsidR="6F9F795B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2B1C93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4755E2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ideal holiday </w:t>
            </w:r>
            <w:r w:rsidRPr="3300F686" w:rsidR="360B9F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destination</w:t>
            </w:r>
          </w:p>
          <w:p w:rsidR="753B642F" w:rsidP="1CF4F423" w:rsidRDefault="753B642F" w14:paraId="6DE34925" w14:textId="5D437BAB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1CF4F423" w:rsidR="285996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Apologies noted. </w:t>
            </w:r>
          </w:p>
        </w:tc>
      </w:tr>
      <w:tr w:rsidR="753B642F" w:rsidTr="6872732E" w14:paraId="58E68516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77BD3674" w14:textId="3A747102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087" w:themeColor="accent1" w:themeTint="FF" w:themeShade="FF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1CF4F423" w:rsidRDefault="753B642F" w14:paraId="103F2C90" w14:textId="75BD890F">
            <w:pPr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1CF4F423" w:rsidR="2859964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 log from </w:t>
            </w:r>
            <w:r w:rsidRPr="1CF4F423" w:rsidR="633D22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Oct </w:t>
            </w:r>
            <w:r w:rsidRPr="1CF4F423" w:rsidR="2859964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reviewed </w:t>
            </w:r>
          </w:p>
          <w:p w:rsidR="252FF511" w:rsidP="3300F686" w:rsidRDefault="252FF511" w14:paraId="428CD51E" w14:textId="789C414A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65D8A6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</w:t>
            </w:r>
            <w:r w:rsidRPr="3300F686" w:rsidR="27A725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losed </w:t>
            </w:r>
            <w:r w:rsidRPr="3300F686" w:rsidR="65D8A6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Items</w:t>
            </w:r>
            <w:r w:rsidRPr="3300F686" w:rsidR="2FF4B3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: </w:t>
            </w:r>
          </w:p>
          <w:p w:rsidR="252FF511" w:rsidP="3300F686" w:rsidRDefault="252FF511" w14:paraId="4514DD67" w14:textId="58314213">
            <w:pPr>
              <w:pStyle w:val="ListParagraph"/>
              <w:numPr>
                <w:ilvl w:val="0"/>
                <w:numId w:val="116"/>
              </w:numPr>
              <w:spacing w:after="18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39F696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(1) </w:t>
            </w:r>
            <w:r w:rsidRPr="3300F686" w:rsidR="67E5DC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Di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scussion </w:t>
            </w:r>
            <w:r w:rsidRPr="3300F686" w:rsidR="5E89F3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3300F686" w:rsidR="5E89F3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celebrating 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cultural and religious </w:t>
            </w:r>
            <w:r w:rsidRPr="3300F686" w:rsidR="125892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festivals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019FA4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(see below)</w:t>
            </w:r>
          </w:p>
          <w:p w:rsidR="4B115345" w:rsidP="3300F686" w:rsidRDefault="4B115345" w14:paraId="7B83E7E7" w14:textId="5F3A510C">
            <w:pPr>
              <w:pStyle w:val="ListParagraph"/>
              <w:numPr>
                <w:ilvl w:val="0"/>
                <w:numId w:val="116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4D2BB0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(2) TEF </w:t>
            </w:r>
            <w:r w:rsidRPr="3300F686" w:rsidR="1DF726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Interest in 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Deanery </w:t>
            </w:r>
            <w:r w:rsidRPr="3300F686" w:rsidR="3EE266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uddy </w:t>
            </w:r>
            <w:r w:rsidRPr="3300F686" w:rsidR="3336AD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ystem </w:t>
            </w:r>
          </w:p>
          <w:p w:rsidR="4B115345" w:rsidP="3300F686" w:rsidRDefault="4B115345" w14:paraId="6D16D432" w14:textId="5EFCF3F5">
            <w:pPr>
              <w:pStyle w:val="ListParagraph"/>
              <w:numPr>
                <w:ilvl w:val="0"/>
                <w:numId w:val="116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55218F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(3) 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Conscious </w:t>
            </w:r>
            <w:r w:rsidRPr="3300F686" w:rsidR="35BECC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nclusion </w:t>
            </w:r>
            <w:r w:rsidRPr="3300F686" w:rsidR="569B29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orkshop</w:t>
            </w:r>
            <w:r w:rsidRPr="3300F686" w:rsidR="1144CD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planned </w:t>
            </w:r>
            <w:r w:rsidRPr="3300F686" w:rsidR="361482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for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Feb</w:t>
            </w:r>
            <w:r w:rsidRPr="3300F686" w:rsidR="44E30F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2025 </w:t>
            </w:r>
            <w:r w:rsidRPr="3300F686" w:rsidR="1DE523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Wider Forum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5D5593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(WF) </w:t>
            </w:r>
            <w:r w:rsidRPr="3300F686" w:rsidR="710962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Meeting</w:t>
            </w:r>
          </w:p>
          <w:p w:rsidR="4B115345" w:rsidP="3300F686" w:rsidRDefault="4B115345" w14:paraId="7FA8E283" w14:textId="6B464092">
            <w:pPr>
              <w:pStyle w:val="ListParagraph"/>
              <w:numPr>
                <w:ilvl w:val="0"/>
                <w:numId w:val="116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2AE575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(4) </w:t>
            </w:r>
            <w:r w:rsidRPr="3300F686" w:rsidR="710962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Relayed response</w:t>
            </w:r>
            <w:r w:rsidRPr="3300F686" w:rsidR="710962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710962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3300F686" w:rsidR="710962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upport for </w:t>
            </w:r>
            <w:r w:rsidRPr="3300F686" w:rsidR="47DD5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PGDiTs</w:t>
            </w:r>
            <w:r w:rsidRPr="3300F686" w:rsidR="47DD5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4B1153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with chronic health conditions </w:t>
            </w:r>
            <w:r w:rsidRPr="3300F686" w:rsidR="4FC3A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at</w:t>
            </w:r>
            <w:r w:rsidRPr="3300F686" w:rsidR="4FC3A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Nov 2024 Wider Forum Meeting</w:t>
            </w:r>
          </w:p>
          <w:p w:rsidR="13240A50" w:rsidP="3300F686" w:rsidRDefault="13240A50" w14:paraId="119E5DF6" w14:textId="1A173BC5">
            <w:pPr>
              <w:pStyle w:val="ListParagraph"/>
              <w:numPr>
                <w:ilvl w:val="0"/>
                <w:numId w:val="116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4FC3A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(6) </w:t>
            </w:r>
            <w:r w:rsidRPr="3300F686" w:rsidR="13240A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FLP conference committee proposal accepted</w:t>
            </w:r>
            <w:r w:rsidRPr="3300F686" w:rsidR="647D22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(</w:t>
            </w:r>
            <w:r w:rsidRPr="3300F686" w:rsidR="13240A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see agenda item</w:t>
            </w:r>
            <w:r w:rsidRPr="3300F686" w:rsidR="154032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7</w:t>
            </w:r>
            <w:r w:rsidRPr="3300F686" w:rsidR="35E4FB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)</w:t>
            </w:r>
          </w:p>
          <w:p w:rsidR="626EB98E" w:rsidP="3300F686" w:rsidRDefault="626EB98E" w14:paraId="1E7E74FE" w14:textId="27B4D363">
            <w:pPr>
              <w:pStyle w:val="ListParagraph"/>
              <w:numPr>
                <w:ilvl w:val="0"/>
                <w:numId w:val="116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626EB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(9) Discussion </w:t>
            </w:r>
            <w:r w:rsidRPr="3300F686" w:rsidR="626EB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3300F686" w:rsidR="626EB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 wellbeing policy for NHSE YH</w:t>
            </w:r>
            <w:r w:rsidRPr="3300F686" w:rsidR="153AAA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raised at TEF Directorate (see below)</w:t>
            </w:r>
          </w:p>
          <w:p w:rsidR="6556F323" w:rsidP="3300F686" w:rsidRDefault="6556F323" w14:paraId="74D66EF1" w14:textId="5FB95B48">
            <w:pPr>
              <w:pStyle w:val="ListParagraph"/>
              <w:numPr>
                <w:ilvl w:val="0"/>
                <w:numId w:val="116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6556F3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(11) TEF committee comments </w:t>
            </w:r>
            <w:r w:rsidRPr="3300F686" w:rsidR="6556F3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3300F686" w:rsidR="6556F3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0BFEC5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Self Directed Time/</w:t>
            </w:r>
            <w:r w:rsidRPr="3300F686" w:rsidR="0295FD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Learning</w:t>
            </w:r>
            <w:r w:rsidRPr="3300F686" w:rsidR="6B01F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- see below. </w:t>
            </w:r>
            <w:r w:rsidRPr="3300F686" w:rsidR="0BFEC5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054368AB" w:rsidP="3300F686" w:rsidRDefault="054368AB" w14:paraId="24FCC66D" w14:textId="1D1ACC0C">
            <w:pPr>
              <w:pStyle w:val="ListParagraph"/>
              <w:numPr>
                <w:ilvl w:val="0"/>
                <w:numId w:val="116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054368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(12) Addition of potential ‘Academic Lead’ to TEF Committee (see agenda item</w:t>
            </w:r>
            <w:r w:rsidRPr="3300F686" w:rsidR="2D75F9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8)</w:t>
            </w:r>
          </w:p>
          <w:p w:rsidR="252FF511" w:rsidP="0527BEA6" w:rsidRDefault="252FF511" w14:paraId="7A3970EC" w14:textId="70D3AAB5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0527BEA6" w:rsidR="5D5792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Ongoing actions </w:t>
            </w:r>
          </w:p>
          <w:p w:rsidR="703D9005" w:rsidP="3300F686" w:rsidRDefault="703D9005" w14:paraId="4ABE19C0" w14:textId="150515AB">
            <w:pPr>
              <w:pStyle w:val="ListParagraph"/>
              <w:numPr>
                <w:ilvl w:val="0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300F686" w:rsidR="66032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(5) </w:t>
            </w:r>
            <w:r w:rsidRPr="3300F686" w:rsidR="79086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Y</w:t>
            </w:r>
            <w:r w:rsidRPr="3300F686" w:rsidR="3FB9F5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J</w:t>
            </w:r>
            <w:r w:rsidRPr="3300F686" w:rsidR="79086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contacting </w:t>
            </w:r>
            <w:r w:rsidRPr="3300F686" w:rsidR="703E89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RDFs in South Yorkshire</w:t>
            </w:r>
            <w:r w:rsidRPr="3300F686" w:rsidR="79086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69BBA7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for promoting WF</w:t>
            </w:r>
            <w:r w:rsidRPr="3300F686" w:rsidR="51D255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. (</w:t>
            </w:r>
            <w:r w:rsidRPr="3300F686" w:rsidR="4994E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SM offered to </w:t>
            </w:r>
            <w:r w:rsidRPr="3300F686" w:rsidR="4994E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assist</w:t>
            </w:r>
            <w:r w:rsidRPr="3300F686" w:rsidR="4994E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with contacts in networks</w:t>
            </w:r>
            <w:r w:rsidRPr="3300F686" w:rsidR="3E5CED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and CM to do same for RDFs in North and East Locality</w:t>
            </w:r>
            <w:r w:rsidRPr="3300F686" w:rsidR="4994E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)</w:t>
            </w:r>
          </w:p>
          <w:p w:rsidR="22027BB3" w:rsidP="3300F686" w:rsidRDefault="22027BB3" w14:paraId="2496BA0D" w14:textId="1BB5749E">
            <w:pPr>
              <w:pStyle w:val="ListParagraph"/>
              <w:numPr>
                <w:ilvl w:val="0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300F686" w:rsidR="22027B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(7) JN to update TF website with new process for applying to WF</w:t>
            </w:r>
          </w:p>
          <w:p w:rsidR="22027BB3" w:rsidP="3300F686" w:rsidRDefault="22027BB3" w14:paraId="200061E4" w14:textId="2ADE4FC0">
            <w:pPr>
              <w:pStyle w:val="ListParagraph"/>
              <w:numPr>
                <w:ilvl w:val="0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300F686" w:rsidR="22027B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(8) </w:t>
            </w:r>
            <w:r w:rsidRPr="3300F686" w:rsidR="6F626C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338EC4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In Mar 2025</w:t>
            </w:r>
            <w:r w:rsidRPr="3300F686" w:rsidR="5FC715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338EC4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ToR</w:t>
            </w:r>
            <w:r w:rsidRPr="3300F686" w:rsidR="338EC4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to be updated with new process for applying to WF</w:t>
            </w:r>
          </w:p>
          <w:p w:rsidR="07CAB971" w:rsidP="3300F686" w:rsidRDefault="07CAB971" w14:paraId="1BB0A5A4" w14:textId="5BDB9399">
            <w:pPr>
              <w:pStyle w:val="ListParagraph"/>
              <w:numPr>
                <w:ilvl w:val="0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300F686" w:rsidR="07CAB9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</w:t>
            </w:r>
            <w:r w:rsidRPr="3300F686" w:rsidR="18CD94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10</w:t>
            </w:r>
            <w:r w:rsidRPr="3300F686" w:rsidR="07CAB9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) Confirming whether Self Directed Time/Development is written into </w:t>
            </w:r>
            <w:r w:rsidRPr="3300F686" w:rsidR="07CAB9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</w:t>
            </w:r>
            <w:r w:rsidRPr="3300F686" w:rsidR="07CAB9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employment contract. </w:t>
            </w:r>
            <w:r w:rsidRPr="3300F686" w:rsidR="481337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</w:t>
            </w:r>
            <w:r w:rsidRPr="3300F686" w:rsidR="481337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>Update</w:t>
            </w:r>
            <w:r w:rsidRPr="3300F686" w:rsidR="481337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- preliminary investigations suggest not, but </w:t>
            </w:r>
            <w:r w:rsidRPr="3300F686" w:rsidR="481337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SLa</w:t>
            </w:r>
            <w:r w:rsidRPr="3300F686" w:rsidR="481337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will confirm with senior management at NHSE YH)</w:t>
            </w:r>
          </w:p>
          <w:p w:rsidR="3D343BC2" w:rsidP="3300F686" w:rsidRDefault="3D343BC2" w14:paraId="7D51EEED" w14:textId="5653B09A">
            <w:pPr>
              <w:pStyle w:val="ListParagraph"/>
              <w:numPr>
                <w:ilvl w:val="0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300F686" w:rsidR="3D343B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(13) Raise issue regarding incorrect </w:t>
            </w:r>
            <w:r w:rsidRPr="3300F686" w:rsidR="1D5884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and/</w:t>
            </w:r>
            <w:r w:rsidRPr="3300F686" w:rsidR="3D343B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or missing information on the NHSE YH school webpages</w:t>
            </w:r>
            <w:r w:rsidRPr="3300F686" w:rsidR="2AE490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300F686" w:rsidR="2AE490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>Update</w:t>
            </w:r>
            <w:r w:rsidRPr="3300F686" w:rsidR="2AE490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: o</w:t>
            </w:r>
            <w:r w:rsidRPr="3300F686" w:rsidR="3D343B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n agenda for next TEF Directorate meeting, which is next week</w:t>
            </w:r>
            <w:r w:rsidRPr="3300F686" w:rsidR="64A24C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(19.12.24)</w:t>
            </w:r>
          </w:p>
          <w:p w:rsidR="0190FB25" w:rsidP="3300F686" w:rsidRDefault="0190FB25" w14:paraId="6CEC5F1D" w14:textId="7DFB42A1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</w:pPr>
            <w:r w:rsidRPr="3300F686" w:rsidR="0190FB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>Cultural practices and festivals</w:t>
            </w:r>
          </w:p>
          <w:p w:rsidR="0190FB25" w:rsidP="3300F686" w:rsidRDefault="0190FB25" w14:paraId="3ABC908A" w14:textId="287704DB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0190FB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Following discussion with EDI Co-Leads, </w:t>
            </w:r>
            <w:r w:rsidRPr="3300F686" w:rsidR="0190FB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300F686" w:rsidR="0190FB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ask about cultural practices/festivals that </w:t>
            </w:r>
            <w:r w:rsidRPr="3300F686" w:rsidR="7762C5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</w:t>
            </w:r>
            <w:r w:rsidRPr="3300F686" w:rsidR="0190FB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xec members may wish to share with the committee and how TEF can support/champion these. Question will be</w:t>
            </w:r>
            <w:r w:rsidRPr="3300F686" w:rsidR="1DBE12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part of icebreaker for Jan 2025 TEF and </w:t>
            </w:r>
            <w:r w:rsidRPr="3300F686" w:rsidR="0190FB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be </w:t>
            </w:r>
            <w:r w:rsidRPr="3300F686" w:rsidR="178863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circulated </w:t>
            </w:r>
            <w:r w:rsidRPr="3300F686" w:rsidR="327FCE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 advance of meeting </w:t>
            </w:r>
            <w:r w:rsidRPr="3300F686" w:rsidR="15A629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 Chair’s weekly updates </w:t>
            </w:r>
            <w:r w:rsidRPr="3300F686" w:rsidR="327FCE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to</w:t>
            </w:r>
            <w:r w:rsidRPr="3300F686" w:rsidR="0190FB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6505EA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allow E</w:t>
            </w:r>
            <w:r w:rsidRPr="3300F686" w:rsidR="0190FB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xec members </w:t>
            </w:r>
            <w:r w:rsidRPr="3300F686" w:rsidR="0621E4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time to consider it</w:t>
            </w:r>
            <w:r w:rsidRPr="3300F686" w:rsidR="0190FB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</w:p>
          <w:p w:rsidR="3300F686" w:rsidP="3300F686" w:rsidRDefault="3300F686" w14:paraId="58BE77D0" w14:textId="0DB187DD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</w:p>
          <w:p w:rsidR="2635F4C1" w:rsidP="3300F686" w:rsidRDefault="2635F4C1" w14:paraId="1C3A4858" w14:textId="7408E7B1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</w:pPr>
            <w:r w:rsidRPr="3300F686" w:rsidR="2635F4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 xml:space="preserve">Query </w:t>
            </w:r>
            <w:r w:rsidRPr="3300F686" w:rsidR="2635F4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>regarding</w:t>
            </w:r>
            <w:r w:rsidRPr="3300F686" w:rsidR="2635F4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 xml:space="preserve"> Wellbeing Policy</w:t>
            </w:r>
            <w:r w:rsidRPr="3300F686" w:rsidR="539B8E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 xml:space="preserve"> at TEF Directorate</w:t>
            </w:r>
          </w:p>
          <w:p w:rsidR="2635F4C1" w:rsidP="3300F686" w:rsidRDefault="2635F4C1" w14:paraId="6EAD5227" w14:textId="257988A7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300F686" w:rsidR="2635F4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Outcome of discussion </w:t>
            </w:r>
            <w:r w:rsidRPr="3300F686" w:rsidR="2E85FF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was wellbeing support is so varied </w:t>
            </w:r>
            <w:r w:rsidRPr="3300F686" w:rsidR="2D74CE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and individual </w:t>
            </w:r>
            <w:r w:rsidRPr="3300F686" w:rsidR="2E85FF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that </w:t>
            </w:r>
            <w:r w:rsidRPr="3300F686" w:rsidR="2E85FF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it’s</w:t>
            </w:r>
            <w:r w:rsidRPr="3300F686" w:rsidR="2E85FF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not possible to develop a policy that will fit all.</w:t>
            </w:r>
            <w:r w:rsidRPr="3300F686" w:rsidR="71A518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56B336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However</w:t>
            </w:r>
            <w:r w:rsidRPr="3300F686" w:rsidR="56B336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NHSE YH recognise the </w:t>
            </w:r>
            <w:r w:rsidRPr="3300F686" w:rsidR="71A518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importance of </w:t>
            </w:r>
            <w:r w:rsidRPr="3300F686" w:rsidR="448124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providing </w:t>
            </w:r>
            <w:r w:rsidRPr="3300F686" w:rsidR="71A518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wellbeing su</w:t>
            </w:r>
            <w:r w:rsidRPr="3300F686" w:rsidR="5C7703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pport</w:t>
            </w:r>
            <w:r w:rsidRPr="3300F686" w:rsidR="7E430B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and </w:t>
            </w:r>
            <w:r w:rsidRPr="3300F686" w:rsidR="3B8695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consequently</w:t>
            </w:r>
            <w:r w:rsidRPr="3300F686" w:rsidR="3B8695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it</w:t>
            </w:r>
            <w:r w:rsidRPr="3300F686" w:rsidR="5C7703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s part of Professional Support Team’s </w:t>
            </w:r>
            <w:r w:rsidRPr="3300F686" w:rsidR="35F31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(PST) </w:t>
            </w:r>
            <w:r w:rsidRPr="3300F686" w:rsidR="5C7703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remit</w:t>
            </w:r>
            <w:r w:rsidRPr="3300F686" w:rsidR="35F00D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300F686" w:rsidR="30B6FC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Professional Support have a r</w:t>
            </w:r>
            <w:r w:rsidRPr="3300F686" w:rsidR="35F00D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eferral process (including self-referral), so indiv</w:t>
            </w:r>
            <w:r w:rsidRPr="3300F686" w:rsidR="667EE1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idual situations can be assessed and directed to the most </w:t>
            </w:r>
            <w:r w:rsidRPr="3300F686" w:rsidR="667EE1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appropriate place</w:t>
            </w:r>
            <w:r w:rsidRPr="3300F686" w:rsidR="667EE1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. Recommendation is therefore </w:t>
            </w:r>
            <w:r w:rsidRPr="3300F686" w:rsidR="01E4E0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to signpost any wellbeing queries/concerns to P</w:t>
            </w:r>
            <w:r w:rsidRPr="3300F686" w:rsidR="6C75AC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ST</w:t>
            </w:r>
            <w:r w:rsidRPr="3300F686" w:rsidR="01E4E0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300F686" w:rsidR="0F6D24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Discussion that this should be highlighted in raising concerns graphic. </w:t>
            </w:r>
            <w:r w:rsidRPr="3300F686" w:rsidR="0F6D24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Furthermore</w:t>
            </w:r>
            <w:r w:rsidRPr="3300F686" w:rsidR="634FAC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6AB74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no </w:t>
            </w:r>
            <w:r w:rsidRPr="3300F686" w:rsidR="133A5E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specific </w:t>
            </w:r>
            <w:r w:rsidRPr="3300F686" w:rsidR="6AB74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guidance</w:t>
            </w:r>
            <w:r w:rsidRPr="3300F686" w:rsidR="17D8D0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on</w:t>
            </w:r>
            <w:r w:rsidRPr="3300F686" w:rsidR="4B9CBF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6AB74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raising concerns </w:t>
            </w:r>
            <w:r w:rsidRPr="3300F686" w:rsidR="60664E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related to </w:t>
            </w:r>
            <w:r w:rsidRPr="3300F686" w:rsidR="6AB74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bull</w:t>
            </w:r>
            <w:r w:rsidRPr="3300F686" w:rsidR="6E2C39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y</w:t>
            </w:r>
            <w:r w:rsidRPr="3300F686" w:rsidR="6AB74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ing </w:t>
            </w:r>
            <w:r w:rsidRPr="3300F686" w:rsidR="7FDCB8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or wellbeing support for </w:t>
            </w:r>
            <w:r w:rsidRPr="3300F686" w:rsidR="333242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PGDiT’s</w:t>
            </w:r>
            <w:r w:rsidRPr="3300F686" w:rsidR="333242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experiencing</w:t>
            </w:r>
            <w:r w:rsidRPr="3300F686" w:rsidR="6089B6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it</w:t>
            </w:r>
            <w:r w:rsidRPr="3300F686" w:rsidR="08BD43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.</w:t>
            </w:r>
            <w:r w:rsidRPr="3300F686" w:rsidR="398689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0ABA23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Consequently </w:t>
            </w:r>
            <w:r w:rsidRPr="3300F686" w:rsidR="100684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potential area of work </w:t>
            </w:r>
            <w:r w:rsidRPr="3300F686" w:rsidR="100684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identified</w:t>
            </w:r>
            <w:r w:rsidRPr="3300F686" w:rsidR="100684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– ZN to discuss with JO about w</w:t>
            </w:r>
            <w:r w:rsidRPr="3300F686" w:rsidR="05264A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hat TF can do </w:t>
            </w:r>
            <w:r w:rsidRPr="3300F686" w:rsidR="100684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to address this. </w:t>
            </w:r>
          </w:p>
          <w:p w:rsidR="3300F686" w:rsidP="3300F686" w:rsidRDefault="3300F686" w14:paraId="5E3B4FB3" w14:textId="75D058DE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</w:p>
          <w:p w:rsidR="40AC1503" w:rsidP="3300F686" w:rsidRDefault="40AC1503" w14:paraId="772DBAEE" w14:textId="5D5F21E3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3300F686" w:rsidR="40AC1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Self Directed</w:t>
            </w:r>
            <w:r w:rsidRPr="3300F686" w:rsidR="40AC1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Time/Learning </w:t>
            </w:r>
            <w:r w:rsidRPr="3300F686" w:rsidR="2C875B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(SDL)</w:t>
            </w:r>
          </w:p>
          <w:p w:rsidR="40AC1503" w:rsidP="3300F686" w:rsidRDefault="40AC1503" w14:paraId="72F9CDAA" w14:textId="15435A14">
            <w:pPr>
              <w:pStyle w:val="Normal"/>
              <w:spacing w:after="180" w:line="264" w:lineRule="auto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300F686" w:rsidR="40AC1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TEF consensus that </w:t>
            </w:r>
            <w:r w:rsidRPr="3300F686" w:rsidR="142F86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SDL should be protected. Discussion that </w:t>
            </w:r>
          </w:p>
          <w:p w:rsidR="142F86A2" w:rsidP="3300F686" w:rsidRDefault="142F86A2" w14:paraId="2E6FF66B" w14:textId="0F100F85">
            <w:pPr>
              <w:pStyle w:val="ListParagraph"/>
              <w:numPr>
                <w:ilvl w:val="0"/>
                <w:numId w:val="121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142F86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difference between SDL and admin time i.e. </w:t>
            </w:r>
            <w:r w:rsidRPr="3300F686" w:rsidR="548FAD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SDL is </w:t>
            </w:r>
            <w:r w:rsidRPr="3300F686" w:rsidR="548FAD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self directed</w:t>
            </w:r>
            <w:r w:rsidRPr="3300F686" w:rsidR="548FAD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548FAD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self study</w:t>
            </w:r>
            <w:r w:rsidRPr="3300F686" w:rsidR="548FAD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time that is not related to clinical work. </w:t>
            </w:r>
            <w:r w:rsidRPr="3300F686" w:rsidR="1E58FD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BMA (2024) clearly </w:t>
            </w:r>
            <w:r w:rsidRPr="3300F686" w:rsidR="424787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highlight </w:t>
            </w:r>
            <w:r w:rsidRPr="3300F686" w:rsidR="1E58FD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this difference in </w:t>
            </w:r>
            <w:r w:rsidRPr="3300F686" w:rsidR="1E58FD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their</w:t>
            </w:r>
            <w:r w:rsidRPr="3300F686" w:rsidR="1E58FD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548FAD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hyperlink r:id="R9007868981314268">
              <w:r w:rsidRPr="3300F686" w:rsidR="4D93DA15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Working Scheduling Guidance.</w:t>
              </w:r>
            </w:hyperlink>
            <w:r w:rsidRPr="3300F686" w:rsidR="4D93DA15">
              <w:rPr>
                <w:rFonts w:ascii="Calibri" w:hAnsi="Calibri" w:eastAsia="Calibri" w:cs="Calibri"/>
                <w:strike w:val="0"/>
                <w:dstrike w:val="0"/>
                <w:noProof w:val="0"/>
                <w:color w:val="0563C1"/>
                <w:sz w:val="22"/>
                <w:szCs w:val="22"/>
                <w:u w:val="single"/>
                <w:lang w:val="en-GB"/>
              </w:rPr>
              <w:t xml:space="preserve"> </w:t>
            </w:r>
            <w:r w:rsidRPr="3300F686" w:rsidR="14F55371">
              <w:rPr>
                <w:rFonts w:ascii="Calibri" w:hAnsi="Calibri" w:eastAsia="Calibri" w:cs="Calibri"/>
                <w:strike w:val="0"/>
                <w:dstrike w:val="0"/>
                <w:noProof w:val="0"/>
                <w:color w:val="0563C1"/>
                <w:sz w:val="22"/>
                <w:szCs w:val="22"/>
                <w:u w:val="single"/>
                <w:lang w:val="en-GB"/>
              </w:rPr>
              <w:t xml:space="preserve">  </w:t>
            </w:r>
          </w:p>
          <w:p w:rsidR="14F55371" w:rsidP="3300F686" w:rsidRDefault="14F55371" w14:paraId="77810F57" w14:textId="0A9A62CE">
            <w:pPr>
              <w:pStyle w:val="ListParagraph"/>
              <w:numPr>
                <w:ilvl w:val="0"/>
                <w:numId w:val="121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14F553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Situations </w:t>
            </w:r>
            <w:r w:rsidRPr="3300F686" w:rsidR="142F86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whe</w:t>
            </w:r>
            <w:r w:rsidRPr="3300F686" w:rsidR="51BD74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re it is not </w:t>
            </w:r>
            <w:r w:rsidRPr="3300F686" w:rsidR="142F86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acceptable for </w:t>
            </w:r>
            <w:r w:rsidRPr="3300F686" w:rsidR="680878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PGDiT</w:t>
            </w:r>
            <w:r w:rsidRPr="3300F686" w:rsidR="680878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lose SDL i.e. fill rota gaps </w:t>
            </w:r>
          </w:p>
          <w:p w:rsidR="40AC1503" w:rsidP="3300F686" w:rsidRDefault="40AC1503" w14:paraId="20D194D4" w14:textId="0DFE4D87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40AC1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300F686" w:rsidR="40AC1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SM, SP meeting on 12.12.24 to draft initial principles</w:t>
            </w:r>
            <w:r w:rsidRPr="3300F686" w:rsidR="174F82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for SDL that will be circulated for comment from exec committee</w:t>
            </w:r>
            <w:r w:rsidRPr="3300F686" w:rsidR="364D97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3300F686" w:rsidP="3300F686" w:rsidRDefault="3300F686" w14:paraId="32EFDA1A" w14:textId="692CBFA4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</w:p>
          <w:p w:rsidR="753B642F" w:rsidP="753B642F" w:rsidRDefault="753B642F" w14:paraId="324A3311" w14:textId="4A1F6BA6">
            <w:p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300F686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Actions</w:t>
            </w:r>
            <w:r w:rsidRPr="3300F686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:</w:t>
            </w:r>
          </w:p>
          <w:p w:rsidR="753B642F" w:rsidP="6872732E" w:rsidRDefault="753B642F" w14:paraId="7D0C6BA2" w14:textId="08EF5355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16C473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YJ contact </w:t>
            </w:r>
            <w:r w:rsidRPr="6872732E" w:rsidR="0A101B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RDFs in their South </w:t>
            </w:r>
            <w:r w:rsidRPr="6872732E" w:rsidR="0A101B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localit</w:t>
            </w:r>
            <w:r w:rsidRPr="6872732E" w:rsidR="002AC12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y</w:t>
            </w:r>
            <w:r w:rsidRPr="6872732E" w:rsidR="0A101B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requesting slot at next meeting to promote TF in preparation for Feb recruitment window. (SM able to </w:t>
            </w:r>
            <w:r w:rsidRPr="6872732E" w:rsidR="0A101B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assist</w:t>
            </w:r>
            <w:r w:rsidRPr="6872732E" w:rsidR="0A101B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with contacts in South Yorkshire networks)</w:t>
            </w:r>
          </w:p>
          <w:p w:rsidR="753B642F" w:rsidP="6872732E" w:rsidRDefault="753B642F" w14:paraId="084F864A" w14:textId="3D369508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JN to update TF website with new process for applying to WF</w:t>
            </w:r>
          </w:p>
          <w:p w:rsidR="753B642F" w:rsidP="6872732E" w:rsidRDefault="753B642F" w14:paraId="5DAEE8A3" w14:textId="367DFCED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In Mar 2025 </w:t>
            </w: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ToR</w:t>
            </w: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to be updated with new process for applying to WF</w:t>
            </w:r>
          </w:p>
          <w:p w:rsidR="753B642F" w:rsidP="6872732E" w:rsidRDefault="753B642F" w14:paraId="3650DDFC" w14:textId="69ECCB12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6A46BA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6A46BA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to confirm with senior management at NHSE YH that </w:t>
            </w: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Self Directed Time/Development is</w:t>
            </w:r>
            <w:r w:rsidRPr="6872732E" w:rsidR="0DCF8E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currently not</w:t>
            </w: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3A4366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including</w:t>
            </w: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in </w:t>
            </w: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</w:t>
            </w:r>
            <w:r w:rsidRPr="6872732E" w:rsidR="757FB62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’s</w:t>
            </w: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employment contract. </w:t>
            </w:r>
          </w:p>
          <w:p w:rsidR="753B642F" w:rsidP="6872732E" w:rsidRDefault="753B642F" w14:paraId="08C15EF7" w14:textId="555BEA0E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1F2040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1F2040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to </w:t>
            </w:r>
            <w:r w:rsidRPr="6872732E" w:rsidR="4C1E15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report outcome of discussion </w:t>
            </w:r>
            <w:r w:rsidRPr="6872732E" w:rsidR="4C1E15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at</w:t>
            </w:r>
            <w:r w:rsidRPr="6872732E" w:rsidR="4C1E152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Dec TEF Directorate around </w:t>
            </w: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incorrect </w:t>
            </w:r>
            <w:r w:rsidRPr="6872732E" w:rsidR="7A2C3D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and/</w:t>
            </w:r>
            <w:r w:rsidRPr="6872732E" w:rsidR="7CFA84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or missing information on the NHSE YH school webpages </w:t>
            </w:r>
          </w:p>
          <w:p w:rsidR="753B642F" w:rsidP="6872732E" w:rsidRDefault="753B642F" w14:paraId="5D104682" w14:textId="6A6A080B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70F9AD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 advance of Jan 2025 TEF meeting, </w:t>
            </w:r>
            <w:r w:rsidRPr="6872732E" w:rsidR="70F9AD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70F9AD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circulate in weekly chair updates question around a</w:t>
            </w:r>
            <w:r w:rsidRPr="6872732E" w:rsidR="109157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ny </w:t>
            </w:r>
            <w:r w:rsidRPr="6872732E" w:rsidR="6B626B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cultural practices/festivals that Exec members may wish to share with the committee and how TEF can support/champion these.</w:t>
            </w:r>
          </w:p>
          <w:p w:rsidR="753B642F" w:rsidP="6872732E" w:rsidRDefault="753B642F" w14:paraId="4E30222C" w14:textId="6A15FFC8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123761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Amend raising concerns graphic to include PST under ‘other points of call’ that </w:t>
            </w:r>
            <w:r w:rsidRPr="6872732E" w:rsidR="123761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PGDiTs</w:t>
            </w:r>
            <w:r w:rsidRPr="6872732E" w:rsidR="123761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may want to consult when raising a concern</w:t>
            </w:r>
          </w:p>
          <w:p w:rsidR="753B642F" w:rsidP="6872732E" w:rsidRDefault="753B642F" w14:paraId="1DE76A5D" w14:textId="56BD2A29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3DE4AC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ZN to discuss </w:t>
            </w:r>
            <w:r w:rsidRPr="6872732E" w:rsidR="260DF2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with JO (wellbeing lead) </w:t>
            </w:r>
            <w:r w:rsidRPr="6872732E" w:rsidR="260DF2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regarding</w:t>
            </w:r>
            <w:r w:rsidRPr="6872732E" w:rsidR="260DF2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what TF can do in to address </w:t>
            </w:r>
            <w:r w:rsidRPr="6872732E" w:rsidR="3DE4AC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raising concerns</w:t>
            </w:r>
            <w:r w:rsidRPr="6872732E" w:rsidR="7E5EE1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related to b</w:t>
            </w:r>
            <w:r w:rsidRPr="6872732E" w:rsidR="3DE4AC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ullying</w:t>
            </w:r>
            <w:r w:rsidRPr="6872732E" w:rsidR="16919F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and support for </w:t>
            </w:r>
            <w:r w:rsidRPr="6872732E" w:rsidR="16919F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PGDiTs</w:t>
            </w:r>
            <w:r w:rsidRPr="6872732E" w:rsidR="16919F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experiencing it</w:t>
            </w:r>
            <w:r w:rsidRPr="6872732E" w:rsidR="16919F2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6872732E" w:rsidR="71BD12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</w:tc>
      </w:tr>
      <w:tr w:rsidR="753B642F" w:rsidTr="6872732E" w14:paraId="76320B6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08427198" w:rsidRDefault="753B642F" w14:paraId="1B39C1FA" w14:textId="319DA2F9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4B563E95" w:rsidP="753B642F" w:rsidRDefault="4B563E95" w14:paraId="09B5DDBB" w14:textId="0C97F01A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4B563E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Wider Forum </w:t>
            </w:r>
          </w:p>
          <w:p w:rsidR="0527BEA6" w:rsidP="08427198" w:rsidRDefault="0527BEA6" w14:paraId="6DC42008" w14:textId="59DAF256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08427198" w:rsidR="102660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Agendas for future Meetings</w:t>
            </w:r>
            <w:r w:rsidRPr="08427198" w:rsidR="0D50A5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:</w:t>
            </w:r>
          </w:p>
          <w:p w:rsidR="0527BEA6" w:rsidP="3300F686" w:rsidRDefault="0527BEA6" w14:paraId="03F40854" w14:textId="449744BA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6AF0FE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Discussion around structure of </w:t>
            </w:r>
            <w:r w:rsidRPr="3300F686" w:rsidR="25437E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Wider Forum </w:t>
            </w:r>
            <w:r w:rsidRPr="3300F686" w:rsidR="2E5014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(WF) </w:t>
            </w:r>
            <w:r w:rsidRPr="3300F686" w:rsidR="6AF0FE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meetings and when to have </w:t>
            </w:r>
            <w:r w:rsidRPr="3300F686" w:rsidR="298111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closed session </w:t>
            </w:r>
            <w:r w:rsidRPr="3300F686" w:rsidR="44271A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and </w:t>
            </w:r>
            <w:r w:rsidRPr="3300F686" w:rsidR="298111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opportunit</w:t>
            </w:r>
            <w:r w:rsidRPr="3300F686" w:rsidR="2682A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ies fo</w:t>
            </w:r>
            <w:r w:rsidRPr="3300F686" w:rsidR="298111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 participant engagement. N</w:t>
            </w:r>
            <w:r w:rsidRPr="3300F686" w:rsidR="6AF0FE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 strong feeling </w:t>
            </w:r>
            <w:r w:rsidRPr="3300F686" w:rsidR="434B72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over </w:t>
            </w:r>
            <w:r w:rsidRPr="3300F686" w:rsidR="6AF0FE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whether to do </w:t>
            </w:r>
            <w:r w:rsidRPr="3300F686" w:rsidR="0359FC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at</w:t>
            </w:r>
            <w:r w:rsidRPr="3300F686" w:rsidR="6AF0FE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0359FC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start </w:t>
            </w:r>
            <w:r w:rsidRPr="3300F686" w:rsidR="6AF0FE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or</w:t>
            </w:r>
            <w:r w:rsidRPr="3300F686" w:rsidR="1AB591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end of meeting</w:t>
            </w:r>
            <w:r w:rsidRPr="3300F686" w:rsidR="07E089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. D</w:t>
            </w:r>
            <w:r w:rsidRPr="3300F686" w:rsidR="1CEA3C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ecision to</w:t>
            </w:r>
            <w:r w:rsidRPr="3300F686" w:rsidR="6AF0FE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28C2B8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review following</w:t>
            </w:r>
            <w:r w:rsidRPr="3300F686" w:rsidR="470B34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February </w:t>
            </w:r>
            <w:r w:rsidRPr="3300F686" w:rsidR="6AB180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WF </w:t>
            </w:r>
            <w:r w:rsidRPr="3300F686" w:rsidR="470B34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meeting</w:t>
            </w:r>
            <w:r w:rsidRPr="3300F686" w:rsidR="57DBE4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, which will follow original format of </w:t>
            </w:r>
            <w:r w:rsidRPr="3300F686" w:rsidR="2D88A9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initial</w:t>
            </w:r>
            <w:r w:rsidRPr="3300F686" w:rsidR="2D88A9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57DBE4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closed session followed by a 60mins workshop</w:t>
            </w:r>
            <w:r w:rsidRPr="3300F686" w:rsidR="0A2B5F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(Conscious Inclusion)</w:t>
            </w:r>
            <w:r w:rsidRPr="3300F686" w:rsidR="57DBE4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, 30mins presentation and the locality </w:t>
            </w:r>
            <w:r w:rsidRPr="3300F686" w:rsidR="556F6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drop-in</w:t>
            </w:r>
            <w:r w:rsidRPr="3300F686" w:rsidR="4A9457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sessions to close. </w:t>
            </w:r>
            <w:r w:rsidRPr="3300F686" w:rsidR="5793A7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consider providing attendees for </w:t>
            </w:r>
            <w:r w:rsidRPr="3300F686" w:rsidR="638758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Conscious Inclusion w</w:t>
            </w:r>
            <w:r w:rsidRPr="3300F686" w:rsidR="470B34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orkshop </w:t>
            </w:r>
            <w:r w:rsidRPr="3300F686" w:rsidR="455867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with certificate. </w:t>
            </w:r>
            <w:r w:rsidRPr="3300F686" w:rsidR="322F1A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29119ABD" w:rsidP="3300F686" w:rsidRDefault="29119ABD" w14:paraId="3B71300E" w14:textId="15407C1E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52D219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W</w:t>
            </w:r>
            <w:r w:rsidRPr="3300F686" w:rsidR="73F02E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ider Forum WhatsApp Group </w:t>
            </w:r>
          </w:p>
          <w:p w:rsidR="495AFEF5" w:rsidP="3300F686" w:rsidRDefault="495AFEF5" w14:paraId="2E798FAC" w14:textId="79B64EAE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495AF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Posts limited so p</w:t>
            </w:r>
            <w:r w:rsidRPr="3300F686" w:rsidR="22EAE4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articipants not </w:t>
            </w:r>
            <w:r w:rsidRPr="3300F686" w:rsidR="19CB8B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overwhelmed.</w:t>
            </w:r>
            <w:r w:rsidRPr="3300F686" w:rsidR="22EAE4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04E9F6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Next post will be to remind </w:t>
            </w:r>
            <w:r w:rsidRPr="3300F686" w:rsidR="4F4607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members</w:t>
            </w:r>
            <w:r w:rsidRPr="3300F686" w:rsidR="04E9F6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request leave</w:t>
            </w:r>
            <w:r w:rsidRPr="3300F686" w:rsidR="33A3B1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for Feb WF meeting</w:t>
            </w:r>
            <w:r w:rsidRPr="3300F686" w:rsidR="45DC80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and to include </w:t>
            </w:r>
            <w:r w:rsidRPr="3300F686" w:rsidR="04E9F6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details of </w:t>
            </w:r>
            <w:r w:rsidRPr="3300F686" w:rsidR="68F7B7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agenda</w:t>
            </w:r>
            <w:r w:rsidRPr="3300F686" w:rsidR="072F44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items</w:t>
            </w:r>
            <w:r w:rsidRPr="3300F686" w:rsidR="76111F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encourage attendance. </w:t>
            </w:r>
          </w:p>
          <w:p w:rsidR="4B563E95" w:rsidP="3300F686" w:rsidRDefault="4B563E95" w14:paraId="371D793A" w14:textId="220A4B7C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3300F686" w:rsidR="0A46E1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Newsletter</w:t>
            </w:r>
          </w:p>
          <w:p w:rsidR="08427198" w:rsidP="3300F686" w:rsidRDefault="08427198" w14:paraId="15C6088A" w14:textId="7058B839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7DB9F9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Should be released next week. D</w:t>
            </w:r>
            <w:r w:rsidRPr="3300F686" w:rsidR="61084B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ifficulty </w:t>
            </w:r>
            <w:r w:rsidRPr="3300F686" w:rsidR="75880E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in receiving </w:t>
            </w:r>
            <w:r w:rsidRPr="3300F686" w:rsidR="61084B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content </w:t>
            </w:r>
            <w:r w:rsidRPr="3300F686" w:rsidR="61084B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in </w:t>
            </w:r>
            <w:r w:rsidRPr="3300F686" w:rsidR="7866E5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 </w:t>
            </w:r>
            <w:r w:rsidRPr="3300F686" w:rsidR="61701E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time</w:t>
            </w:r>
            <w:r w:rsidRPr="3300F686" w:rsidR="451B1B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ly manner</w:t>
            </w:r>
            <w:r w:rsidRPr="3300F686" w:rsidR="451B1B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and </w:t>
            </w:r>
            <w:r w:rsidRPr="3300F686" w:rsidR="5450EC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therefore deadlines for content to be set earlier</w:t>
            </w:r>
            <w:r w:rsidRPr="3300F686" w:rsidR="0E44E5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. R</w:t>
            </w:r>
            <w:r w:rsidRPr="3300F686" w:rsidR="706A5D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eminder </w:t>
            </w:r>
            <w:r w:rsidRPr="3300F686" w:rsidR="46A45D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TEF members </w:t>
            </w:r>
            <w:r w:rsidRPr="3300F686" w:rsidR="706A5D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that </w:t>
            </w:r>
            <w:r w:rsidRPr="3300F686" w:rsidR="4AAA88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providing content </w:t>
            </w:r>
            <w:r w:rsidRPr="3300F686" w:rsidR="514578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for newsletter </w:t>
            </w:r>
            <w:r w:rsidRPr="3300F686" w:rsidR="4AAA88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is part of engaging with peers </w:t>
            </w:r>
            <w:r w:rsidRPr="3300F686" w:rsidR="188502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on our regional platform. </w:t>
            </w:r>
          </w:p>
          <w:p w:rsidR="6CA29B37" w:rsidP="3300F686" w:rsidRDefault="6CA29B37" w14:paraId="63161B2C" w14:textId="614ACDDD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3300F686" w:rsidR="6CA29B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Quer</w:t>
            </w:r>
            <w:r w:rsidRPr="3300F686" w:rsidR="1BC284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y </w:t>
            </w:r>
            <w:r w:rsidRPr="3300F686" w:rsidR="1BC284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regarding</w:t>
            </w:r>
            <w:r w:rsidRPr="3300F686" w:rsidR="1BC284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m</w:t>
            </w:r>
            <w:r w:rsidRPr="3300F686" w:rsidR="6CA29B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ilitary </w:t>
            </w:r>
            <w:r w:rsidRPr="3300F686" w:rsidR="0D1E19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PGDiT</w:t>
            </w:r>
            <w:r w:rsidRPr="3300F686" w:rsidR="6CA29B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3300F686" w:rsidR="152852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joining WF</w:t>
            </w:r>
            <w:r w:rsidRPr="3300F686" w:rsidR="6CA29B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:</w:t>
            </w:r>
          </w:p>
          <w:p w:rsidR="2BFBD3DE" w:rsidP="3300F686" w:rsidRDefault="2BFBD3DE" w14:paraId="792B6B6C" w14:textId="32E4BEA5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563AA2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Yorkshire military trainees employed </w:t>
            </w:r>
            <w:r w:rsidRPr="3300F686" w:rsidR="24D537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by </w:t>
            </w:r>
            <w:r w:rsidRPr="3300F686" w:rsidR="563AA2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MOD </w:t>
            </w:r>
            <w:r w:rsidRPr="3300F686" w:rsidR="53BC0B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are interested in joining the W</w:t>
            </w:r>
            <w:r w:rsidRPr="3300F686" w:rsidR="54909C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ider </w:t>
            </w:r>
            <w:r w:rsidRPr="3300F686" w:rsidR="5E0460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</w:t>
            </w:r>
            <w:r w:rsidRPr="3300F686" w:rsidR="54909C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orum. Discussed </w:t>
            </w:r>
            <w:r w:rsidRPr="3300F686" w:rsidR="6B8084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benefits of this (sharing learning opportunities</w:t>
            </w:r>
            <w:r w:rsidRPr="3300F686" w:rsidR="383456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, networking, </w:t>
            </w:r>
            <w:r w:rsidRPr="3300F686" w:rsidR="6B8084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chance to learn from each other</w:t>
            </w:r>
            <w:r w:rsidRPr="3300F686" w:rsidR="7A1EAC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)</w:t>
            </w:r>
            <w:r w:rsidRPr="3300F686" w:rsidR="7A5113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  <w:r w:rsidRPr="3300F686" w:rsidR="7A5113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However</w:t>
            </w:r>
            <w:r w:rsidRPr="3300F686" w:rsidR="7A5113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7A1EAC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Trainee Forum may </w:t>
            </w:r>
            <w:r w:rsidRPr="3300F686" w:rsidR="4725AC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not be able to </w:t>
            </w:r>
            <w:r w:rsidRPr="3300F686" w:rsidR="2B0280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help</w:t>
            </w:r>
            <w:r w:rsidRPr="3300F686" w:rsidR="4725AC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</w:t>
            </w:r>
            <w:r w:rsidRPr="3300F686" w:rsidR="5BDDDC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4725AC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ith</w:t>
            </w:r>
            <w:r w:rsidRPr="3300F686" w:rsidR="4725AC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employment</w:t>
            </w:r>
            <w:r w:rsidRPr="3300F686" w:rsidR="47149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4725AC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issues </w:t>
            </w:r>
            <w:r w:rsidRPr="3300F686" w:rsidR="2FDD47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and </w:t>
            </w:r>
            <w:r w:rsidRPr="3300F686" w:rsidR="2FDD47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possibly some</w:t>
            </w:r>
            <w:r w:rsidRPr="3300F686" w:rsidR="2FDD47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training issues depending on their </w:t>
            </w:r>
            <w:r w:rsidRPr="3300F686" w:rsidR="0F4F7B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</w:t>
            </w:r>
            <w:r w:rsidRPr="3300F686" w:rsidR="2FDD47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elationship with NHSE </w:t>
            </w:r>
            <w:r w:rsidRPr="3300F686" w:rsidR="3C8205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YH. </w:t>
            </w:r>
            <w:r w:rsidRPr="3300F686" w:rsidR="2FDD47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Additionally</w:t>
            </w:r>
            <w:r w:rsidRPr="3300F686" w:rsidR="0E9FD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unclear if military trainees can access same resources as </w:t>
            </w:r>
            <w:r w:rsidRPr="3300F686" w:rsidR="0E9FD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PGDiTs</w:t>
            </w:r>
            <w:r w:rsidRPr="3300F686" w:rsidR="0E9FD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in YH </w:t>
            </w:r>
            <w:r w:rsidRPr="3300F686" w:rsidR="0E9FD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eg</w:t>
            </w:r>
            <w:r w:rsidRPr="3300F686" w:rsidR="0E9FD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Counselling, Professional support etc</w:t>
            </w:r>
            <w:r w:rsidRPr="3300F686" w:rsidR="7CF94D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(</w:t>
            </w:r>
            <w:r w:rsidRPr="3300F686" w:rsidR="7CF94D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3300F686" w:rsidR="7CF94D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query this). </w:t>
            </w:r>
            <w:r w:rsidRPr="3300F686" w:rsidR="4FCEA9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It was also </w:t>
            </w:r>
            <w:r w:rsidRPr="3300F686" w:rsidR="7CF94D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felt that military trainees would not be eligible for TEF roles unless specific circumstances which could be discussed with TEF Exec. </w:t>
            </w:r>
            <w:r w:rsidRPr="3300F686" w:rsidR="4AF5AF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Agreement that </w:t>
            </w:r>
            <w:r w:rsidRPr="3300F686" w:rsidR="423D06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happy to </w:t>
            </w:r>
            <w:r w:rsidRPr="3300F686" w:rsidR="4AF5AF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welcome</w:t>
            </w:r>
            <w:r w:rsidRPr="3300F686" w:rsidR="140B93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military trainees to </w:t>
            </w:r>
            <w:r w:rsidRPr="3300F686" w:rsidR="4AF5AF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WF on the proviso of the </w:t>
            </w:r>
            <w:r w:rsidRPr="3300F686" w:rsidR="4AF5AF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above but </w:t>
            </w:r>
            <w:r w:rsidRPr="3300F686" w:rsidR="71BE33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</w:t>
            </w:r>
            <w:r w:rsidRPr="3300F686" w:rsidR="117931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 seek clarification </w:t>
            </w:r>
            <w:r w:rsidRPr="3300F686" w:rsidR="117931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regarding</w:t>
            </w:r>
            <w:r w:rsidRPr="3300F686" w:rsidR="117931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0B9AC6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their relation to NHSE YH and </w:t>
            </w:r>
            <w:r w:rsidRPr="3300F686" w:rsidR="117931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access to </w:t>
            </w:r>
            <w:r w:rsidRPr="3300F686" w:rsidR="2EA257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Deanery resources and </w:t>
            </w:r>
            <w:r w:rsidRPr="3300F686" w:rsidR="117931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services </w:t>
            </w:r>
            <w:r w:rsidRPr="3300F686" w:rsidR="1C30F5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prior to confirming decision. </w:t>
            </w:r>
            <w:r w:rsidRPr="3300F686" w:rsidR="117931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2BFBD3DE" w:rsidP="3300F686" w:rsidRDefault="2BFBD3DE" w14:paraId="7D2ADEBE" w14:textId="502C5C43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3300F686" w:rsidR="2BFBD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Request </w:t>
            </w:r>
            <w:r w:rsidRPr="3300F686" w:rsidR="787668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from Wider Forum member</w:t>
            </w:r>
          </w:p>
          <w:p w:rsidR="2BFBD3DE" w:rsidP="3300F686" w:rsidRDefault="2BFBD3DE" w14:paraId="5C5D0B7D" w14:textId="36B57C0F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787668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</w:t>
            </w:r>
            <w:r w:rsidRPr="3300F686" w:rsidR="2BFBD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 change</w:t>
            </w:r>
            <w:r w:rsidRPr="3300F686" w:rsidR="3F4BDC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name of East Locality </w:t>
            </w:r>
            <w:r w:rsidRPr="3300F686" w:rsidR="3F4BDC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Lead</w:t>
            </w:r>
            <w:r w:rsidRPr="3300F686" w:rsidR="3F4BDC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</w:t>
            </w:r>
            <w:r w:rsidRPr="3300F686" w:rsidR="2BFBD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5AA027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‘</w:t>
            </w:r>
            <w:r w:rsidRPr="3300F686" w:rsidR="2BFBD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North and East</w:t>
            </w:r>
            <w:r w:rsidRPr="3300F686" w:rsidR="461784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’</w:t>
            </w:r>
            <w:r w:rsidRPr="3300F686" w:rsidR="2BFBD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461784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locality lead, so more inclusive to </w:t>
            </w:r>
            <w:r w:rsidRPr="3300F686" w:rsidR="461784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PGDiT</w:t>
            </w:r>
            <w:r w:rsidRPr="3300F686" w:rsidR="461784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in North Yorkshire region. Request accepted an</w:t>
            </w:r>
            <w:r w:rsidRPr="3300F686" w:rsidR="0B25B7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 to change name on website and other correspondence. </w:t>
            </w:r>
          </w:p>
          <w:p w:rsidR="4B563E95" w:rsidP="0527BEA6" w:rsidRDefault="4B563E95" w14:paraId="4F41B527" w14:textId="3C1EC6A2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0527BEA6" w:rsidR="102660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Actions:</w:t>
            </w:r>
          </w:p>
          <w:p w:rsidR="62F6B565" w:rsidP="3300F686" w:rsidRDefault="62F6B565" w14:paraId="1B078BC4" w14:textId="49DA2353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6C4053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TEF members </w:t>
            </w:r>
            <w:r w:rsidRPr="3300F686" w:rsidR="02DEEE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Review </w:t>
            </w:r>
            <w:r w:rsidRPr="3300F686" w:rsidR="02DEEE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structure of WF meetings following Feb 2025 meeting </w:t>
            </w:r>
          </w:p>
          <w:p w:rsidR="62F6B565" w:rsidP="3300F686" w:rsidRDefault="62F6B565" w14:paraId="3056DD6D" w14:textId="4535C2D1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4FADD8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SP to p</w:t>
            </w:r>
            <w:r w:rsidRPr="3300F686" w:rsidR="24D6A3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ost in WF WhatsApp group </w:t>
            </w:r>
            <w:r w:rsidRPr="3300F686" w:rsidR="24D6A3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regarding</w:t>
            </w:r>
            <w:r w:rsidRPr="3300F686" w:rsidR="24D6A3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Feb meeting and include agenda items to encourage attendance </w:t>
            </w:r>
          </w:p>
          <w:p w:rsidR="62F6B565" w:rsidP="3300F686" w:rsidRDefault="62F6B565" w14:paraId="1F2563A6" w14:textId="3470DC7C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098609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3300F686" w:rsidR="098609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</w:t>
            </w:r>
            <w:r w:rsidRPr="3300F686" w:rsidR="78751C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seek clarification on mili</w:t>
            </w:r>
            <w:r w:rsidRPr="3300F686" w:rsidR="78751C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tary </w:t>
            </w:r>
            <w:r w:rsidRPr="3300F686" w:rsidR="78751C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tra</w:t>
            </w:r>
            <w:r w:rsidRPr="3300F686" w:rsidR="78751C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inees</w:t>
            </w:r>
            <w:r w:rsidRPr="3300F686" w:rsidR="78751C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relation to NHSE and whether </w:t>
            </w:r>
            <w:r w:rsidRPr="3300F686" w:rsidR="2BB410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able to </w:t>
            </w:r>
            <w:r w:rsidRPr="3300F686" w:rsidR="78751C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access </w:t>
            </w:r>
            <w:r w:rsidRPr="3300F686" w:rsidR="5B612F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NHSE YH </w:t>
            </w:r>
            <w:r w:rsidRPr="3300F686" w:rsidR="78751C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resources </w:t>
            </w:r>
            <w:r w:rsidRPr="3300F686" w:rsidR="55F416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and services prior</w:t>
            </w:r>
          </w:p>
          <w:p w:rsidR="62F6B565" w:rsidP="3300F686" w:rsidRDefault="62F6B565" w14:paraId="2E05D1B7" w14:textId="0560E42F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1248F2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JN to change replace ‘East Locality’ </w:t>
            </w:r>
            <w:r w:rsidRPr="3300F686" w:rsidR="4A60E04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references on </w:t>
            </w:r>
            <w:r w:rsidRPr="3300F686" w:rsidR="1248F2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website to ‘North and East’ </w:t>
            </w:r>
          </w:p>
          <w:p w:rsidR="62F6B565" w:rsidP="3300F686" w:rsidRDefault="62F6B565" w14:paraId="00E3C1B4" w14:textId="3DA5C84B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447574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All </w:t>
            </w:r>
            <w:r w:rsidRPr="3300F686" w:rsidR="042F8A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TEF members to </w:t>
            </w:r>
            <w:r w:rsidRPr="3300F686" w:rsidR="365482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ensure all </w:t>
            </w:r>
            <w:r w:rsidRPr="3300F686" w:rsidR="042F8A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future </w:t>
            </w:r>
            <w:r w:rsidRPr="3300F686" w:rsidR="5444CC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references to ‘East Locality’ are now updated to ‘North and East Locality</w:t>
            </w:r>
            <w:r w:rsidRPr="3300F686" w:rsidR="5D38B9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.</w:t>
            </w:r>
            <w:r w:rsidRPr="3300F686" w:rsidR="167550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’</w:t>
            </w:r>
            <w:r w:rsidRPr="3300F686" w:rsidR="5D38B9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487C7C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098609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</w:tc>
      </w:tr>
      <w:tr w:rsidR="753B642F" w:rsidTr="6872732E" w14:paraId="63413D9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3300F686" w:rsidRDefault="753B642F" w14:paraId="2FD1C7AA" w14:textId="4B25722D">
            <w:pPr>
              <w:pStyle w:val="ListParagraph"/>
              <w:spacing w:after="240" w:line="264" w:lineRule="auto"/>
              <w:ind w:left="72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300F686" w:rsidR="3E59A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 xml:space="preserve">4.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1CF4F423" w:rsidRDefault="753B642F" w14:paraId="56ABCA04" w14:textId="6D14088E">
            <w:pPr>
              <w:spacing w:after="240" w:line="264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CF4F423" w:rsidR="36DC51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Meeting Update (DMT/ DEMQ/DEEF/ SOP / TEF Directorate</w:t>
            </w:r>
          </w:p>
          <w:p w:rsidR="753B642F" w:rsidP="3300F686" w:rsidRDefault="753B642F" w14:paraId="033D4195" w14:textId="21B9B1E9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36DC5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DMT</w:t>
            </w:r>
            <w:r w:rsidRPr="3300F686" w:rsidR="034978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3300F686" w:rsidRDefault="753B642F" w14:paraId="43DD17E3" w14:textId="56DE5585">
            <w:pPr>
              <w:pStyle w:val="ListParagraph"/>
              <w:numPr>
                <w:ilvl w:val="0"/>
                <w:numId w:val="12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034978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Raising Concerns graphic presented </w:t>
            </w:r>
            <w:r w:rsidRPr="3300F686" w:rsidR="034978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at</w:t>
            </w:r>
            <w:r w:rsidRPr="3300F686" w:rsidR="034978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Nov DMT. Currently being circulated for comment among senior management at NHSE YH with view to finalising at Jan DMT. </w:t>
            </w:r>
          </w:p>
          <w:p w:rsidR="0B3B08C9" w:rsidP="3300F686" w:rsidRDefault="0B3B08C9" w14:paraId="4AAAC610" w14:textId="366FD214">
            <w:pPr>
              <w:pStyle w:val="ListParagraph"/>
              <w:numPr>
                <w:ilvl w:val="0"/>
                <w:numId w:val="12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0B3B08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Agreement </w:t>
            </w:r>
            <w:r w:rsidRPr="3300F686" w:rsidR="0B3B08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at</w:t>
            </w:r>
            <w:r w:rsidRPr="3300F686" w:rsidR="0B3B08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Nov DMT that </w:t>
            </w:r>
            <w:r w:rsidRPr="3300F686" w:rsidR="0B3B08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capacity</w:t>
            </w:r>
            <w:r w:rsidRPr="3300F686" w:rsidR="0B3B08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relaunch Deanery Buddy System and TEF asked to present proposal for this in Dec DMT (see AOB)</w:t>
            </w:r>
          </w:p>
          <w:p w:rsidR="753B642F" w:rsidP="3300F686" w:rsidRDefault="753B642F" w14:paraId="271B3A77" w14:textId="3722A690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3300F686" w:rsidR="3CA615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DEMQ </w:t>
            </w:r>
          </w:p>
          <w:p w:rsidR="753B642F" w:rsidP="3300F686" w:rsidRDefault="753B642F" w14:paraId="71296E0A" w14:textId="21B98022">
            <w:pPr>
              <w:pStyle w:val="ListParagraph"/>
              <w:numPr>
                <w:ilvl w:val="0"/>
                <w:numId w:val="123"/>
              </w:num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4A1CC3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NETS significant improvement </w:t>
            </w:r>
            <w:r w:rsidRPr="3300F686" w:rsidR="547F5B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in</w:t>
            </w:r>
            <w:r w:rsidRPr="3300F686" w:rsidR="4A1CC3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response rate</w:t>
            </w:r>
            <w:r w:rsidRPr="3300F686" w:rsidR="435E98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compared to recent years (</w:t>
            </w:r>
            <w:r w:rsidRPr="3300F686" w:rsidR="435E98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approx</w:t>
            </w:r>
            <w:r w:rsidRPr="3300F686" w:rsidR="435E98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6000 </w:t>
            </w:r>
            <w:r w:rsidRPr="3300F686" w:rsidR="435E98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PGDiT</w:t>
            </w:r>
            <w:r w:rsidRPr="3300F686" w:rsidR="435E98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–mostly all doctors)</w:t>
            </w:r>
            <w:r w:rsidRPr="3300F686" w:rsidR="4A1CC3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  <w:p w:rsidR="76014D37" w:rsidP="3300F686" w:rsidRDefault="76014D37" w14:paraId="0302A480" w14:textId="158D833C">
            <w:pPr>
              <w:pStyle w:val="ListParagraph"/>
              <w:numPr>
                <w:ilvl w:val="0"/>
                <w:numId w:val="12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76014D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Wes Streeting, </w:t>
            </w:r>
            <w:r w:rsidRPr="3300F686" w:rsidR="4A1CC3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Secretary of </w:t>
            </w:r>
            <w:r w:rsidRPr="3300F686" w:rsidR="78DB85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</w:t>
            </w:r>
            <w:r w:rsidRPr="3300F686" w:rsidR="4A1CC3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tate</w:t>
            </w:r>
            <w:r w:rsidRPr="3300F686" w:rsidR="110D42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for Health &amp; Social Care</w:t>
            </w:r>
            <w:r w:rsidRPr="3300F686" w:rsidR="0C95B8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0C95B8E3" w:rsidP="3300F686" w:rsidRDefault="0C95B8E3" w14:paraId="30CAC2AD" w14:textId="1309B145">
            <w:pPr>
              <w:pStyle w:val="ListParagraph"/>
              <w:numPr>
                <w:ilvl w:val="1"/>
                <w:numId w:val="12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0C95B8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Commissioned L</w:t>
            </w:r>
            <w:r w:rsidRPr="3300F686" w:rsidR="4A1CC3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eng report</w:t>
            </w:r>
            <w:r w:rsidRPr="3300F686" w:rsidR="79C5DC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. A</w:t>
            </w:r>
            <w:r w:rsidRPr="3300F686" w:rsidR="527EE5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 i</w:t>
            </w:r>
            <w:r w:rsidRPr="3300F686" w:rsidR="2A63F4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ndependent review of Physician Associates </w:t>
            </w:r>
            <w:r w:rsidRPr="3300F686" w:rsidR="3CD2E6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(PA) </w:t>
            </w:r>
            <w:r w:rsidRPr="3300F686" w:rsidR="2A63F4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&amp; Anaesthesia Assocaite Professionals </w:t>
            </w:r>
            <w:r w:rsidRPr="3300F686" w:rsidR="12E23E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for recommendations that will influence the future healthcare workforce plan</w:t>
            </w:r>
            <w:r w:rsidRPr="3300F686" w:rsidR="4A1CC3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  <w:r w:rsidRPr="3300F686" w:rsidR="4D6534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Due in Spring 2025</w:t>
            </w:r>
          </w:p>
          <w:p w:rsidR="3E193E32" w:rsidP="3300F686" w:rsidRDefault="3E193E32" w14:paraId="6946358F" w14:textId="45514D66">
            <w:pPr>
              <w:pStyle w:val="ListParagraph"/>
              <w:numPr>
                <w:ilvl w:val="1"/>
                <w:numId w:val="12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3E193E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Currently leading </w:t>
            </w:r>
            <w:r w:rsidRPr="3300F686" w:rsidR="3FACE4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 </w:t>
            </w:r>
            <w:r w:rsidRPr="3300F686" w:rsidR="3E193E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listening exercise </w:t>
            </w:r>
            <w:r w:rsidRPr="3300F686" w:rsidR="7A5A0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as part of government’s </w:t>
            </w:r>
            <w:r w:rsidRPr="3300F686" w:rsidR="7A5A0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10</w:t>
            </w:r>
            <w:r w:rsidRPr="3300F686" w:rsidR="1B8E16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-</w:t>
            </w:r>
            <w:r w:rsidRPr="3300F686" w:rsidR="7A5A0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year</w:t>
            </w:r>
            <w:r w:rsidRPr="3300F686" w:rsidR="7A5A05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Health Plan </w:t>
            </w:r>
            <w:r w:rsidRPr="3300F686" w:rsidR="3E193E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</w:t>
            </w:r>
            <w:r w:rsidRPr="3300F686" w:rsidR="5AC117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obtain public and professional views on the </w:t>
            </w:r>
            <w:r w:rsidRPr="3300F686" w:rsidR="4B02C0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long</w:t>
            </w:r>
            <w:r w:rsidRPr="3300F686" w:rsidR="488967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-</w:t>
            </w:r>
            <w:r w:rsidRPr="3300F686" w:rsidR="4B02C0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term workforce strategy. </w:t>
            </w:r>
            <w:r w:rsidRPr="3300F686" w:rsidR="4B02C0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</w:t>
            </w:r>
            <w:r w:rsidRPr="3300F686" w:rsidR="0F60AA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</w:t>
            </w:r>
            <w:r w:rsidRPr="3300F686" w:rsidR="4B02C0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tled</w:t>
            </w:r>
            <w:r w:rsidRPr="3300F686" w:rsidR="4B02C0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3E193E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‘Change NHS’ </w:t>
            </w:r>
            <w:r w:rsidRPr="3300F686" w:rsidR="15AF97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and all </w:t>
            </w:r>
            <w:r w:rsidRPr="3300F686" w:rsidR="6A27AA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TEF members </w:t>
            </w:r>
            <w:r w:rsidRPr="3300F686" w:rsidR="15AF97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encouraged to get involved</w:t>
            </w:r>
            <w:r w:rsidRPr="3300F686" w:rsidR="6C011F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and share in networks</w:t>
            </w:r>
            <w:r w:rsidRPr="3300F686" w:rsidR="3E193E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.</w:t>
            </w:r>
          </w:p>
          <w:p w:rsidR="6B4DBC64" w:rsidP="3300F686" w:rsidRDefault="6B4DBC64" w14:paraId="0AF69C4C" w14:textId="30FBAFE7">
            <w:pPr>
              <w:pStyle w:val="ListParagraph"/>
              <w:numPr>
                <w:ilvl w:val="0"/>
                <w:numId w:val="12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6B4DB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PA’s</w:t>
            </w:r>
            <w:r w:rsidRPr="3300F686" w:rsidR="6B4DB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have GMC </w:t>
            </w:r>
            <w:r w:rsidRPr="3300F686" w:rsidR="71F0EC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registration starting </w:t>
            </w:r>
            <w:r w:rsidRPr="3300F686" w:rsidR="67D06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from 13.12.2024 (</w:t>
            </w:r>
            <w:r w:rsidRPr="3300F686" w:rsidR="6B4DB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this Friday</w:t>
            </w:r>
            <w:r w:rsidRPr="3300F686" w:rsidR="43326F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)</w:t>
            </w:r>
            <w:r w:rsidRPr="3300F686" w:rsidR="6B4DB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753B642F" w:rsidP="3300F686" w:rsidRDefault="753B642F" w14:paraId="7649B4E4" w14:textId="06833FFF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59A2CE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DME </w:t>
            </w:r>
          </w:p>
          <w:p w:rsidR="753B642F" w:rsidP="3300F686" w:rsidRDefault="753B642F" w14:paraId="13B66E74" w14:textId="0F9300D1">
            <w:pPr>
              <w:pStyle w:val="ListParagraph"/>
              <w:numPr>
                <w:ilvl w:val="0"/>
                <w:numId w:val="12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614A80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sue </w:t>
            </w:r>
            <w:r w:rsidRPr="3300F686" w:rsidR="7ED05D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3300F686" w:rsidR="7ED05D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72E3D1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ccent </w:t>
            </w:r>
            <w:r w:rsidRPr="3300F686" w:rsidR="593A83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eave </w:t>
            </w:r>
            <w:r w:rsidRPr="3300F686" w:rsidR="2FC89B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M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anager </w:t>
            </w:r>
            <w:r w:rsidRPr="3300F686" w:rsidR="146C1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(ALM) </w:t>
            </w:r>
            <w:r w:rsidRPr="3300F686" w:rsidR="32413F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requiring all study leave requests to be discussed and approved by ES before being </w:t>
            </w:r>
            <w:r w:rsidRPr="3300F686" w:rsidR="32413F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submitted</w:t>
            </w:r>
            <w:r w:rsidRPr="3300F686" w:rsidR="0EB35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raised in Hull</w:t>
            </w:r>
            <w:r w:rsidRPr="3300F686" w:rsidR="32413F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300F686" w:rsidR="16526F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PGDiT</w:t>
            </w:r>
            <w:r w:rsidRPr="3300F686" w:rsidR="778632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3300F686" w:rsidR="778632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467C28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highlighting</w:t>
            </w:r>
            <w:r w:rsidRPr="3300F686" w:rsidR="778632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that ES </w:t>
            </w:r>
            <w:r w:rsidRPr="3300F686" w:rsidR="30041D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not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30041D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always 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able to respond in 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timeframe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and</w:t>
            </w:r>
            <w:r w:rsidRPr="3300F686" w:rsidR="02BCD4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so missing window to </w:t>
            </w:r>
            <w:r w:rsidRPr="3300F686" w:rsidR="02BCD4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submit</w:t>
            </w:r>
            <w:r w:rsidRPr="3300F686" w:rsidR="02BCD4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request.</w:t>
            </w:r>
            <w:r w:rsidRPr="3300F686" w:rsidR="21919F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7E015E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Issue also been communicated directly to </w:t>
            </w:r>
            <w:r w:rsidRPr="3300F686" w:rsidR="7E015E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300F686" w:rsidR="7E015E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from </w:t>
            </w:r>
            <w:r w:rsidRPr="3300F686" w:rsidR="52CC27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Head of Function (Katie Cobb</w:t>
            </w:r>
            <w:r w:rsidRPr="3300F686" w:rsidR="37D172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KC</w:t>
            </w:r>
            <w:r w:rsidRPr="3300F686" w:rsidR="52CC27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)</w:t>
            </w:r>
            <w:r w:rsidRPr="3300F686" w:rsidR="7E015E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300F686" w:rsidR="21919F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TEF d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iscussion</w:t>
            </w:r>
            <w:r w:rsidRPr="3300F686" w:rsidR="7DA84D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63F9A4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about </w:t>
            </w:r>
            <w:r w:rsidRPr="3300F686" w:rsidR="7DA84D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whether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26A968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ALM </w:t>
            </w:r>
            <w:r w:rsidRPr="3300F686" w:rsidR="628489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form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can be </w:t>
            </w:r>
            <w:r w:rsidRPr="3300F686" w:rsidR="20A1F7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altered so that can form</w:t>
            </w:r>
            <w:r w:rsidRPr="3300F686" w:rsidR="69ED0B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can b</w:t>
            </w:r>
            <w:r w:rsidRPr="3300F686" w:rsidR="69ED0B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 </w:t>
            </w:r>
            <w:r w:rsidRPr="3300F686" w:rsidR="69ED0B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submitt</w:t>
            </w:r>
            <w:r w:rsidRPr="3300F686" w:rsidR="69ED0B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ed</w:t>
            </w:r>
            <w:r w:rsidRPr="3300F686" w:rsidR="69ED0B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without ticking box and a 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text box </w:t>
            </w:r>
            <w:r w:rsidRPr="3300F686" w:rsidR="624A41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included s</w:t>
            </w:r>
            <w:r w:rsidRPr="3300F686" w:rsidR="624A41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 </w:t>
            </w:r>
            <w:r w:rsidRPr="3300F686" w:rsidR="624A41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PGD</w:t>
            </w:r>
            <w:r w:rsidRPr="3300F686" w:rsidR="624A41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iT</w:t>
            </w:r>
            <w:r w:rsidRPr="3300F686" w:rsidR="624A41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can explain 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why not contacted or if </w:t>
            </w:r>
            <w:r w:rsidRPr="3300F686" w:rsidR="4C6330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contacted and awaiting 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response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</w:t>
            </w:r>
            <w:r w:rsidRPr="3300F686" w:rsidR="3F5C9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</w:t>
            </w:r>
            <w:r w:rsidRPr="3300F686" w:rsidR="05BF74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3E3E5D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to</w:t>
            </w:r>
            <w:r w:rsidRPr="3300F686" w:rsidR="22FACA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feed suggestion back to</w:t>
            </w:r>
            <w:r w:rsidRPr="3300F686" w:rsidR="2E0822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KC</w:t>
            </w:r>
            <w:r w:rsidRPr="3300F686" w:rsidR="4300E5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4300E551" w:rsidP="3300F686" w:rsidRDefault="4300E551" w14:paraId="4192DD47" w14:textId="7011D8A1">
            <w:pPr>
              <w:pStyle w:val="ListParagraph"/>
              <w:numPr>
                <w:ilvl w:val="0"/>
                <w:numId w:val="12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4300E5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Enhanced generalist skills programme </w:t>
            </w:r>
            <w:r w:rsidRPr="3300F686" w:rsidR="2337C5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commencing</w:t>
            </w:r>
            <w:r w:rsidRPr="3300F686" w:rsidR="4300E5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in Sheffield and Bradford </w:t>
            </w:r>
            <w:r w:rsidRPr="3300F686" w:rsidR="2A8FAC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 Sept </w:t>
            </w:r>
            <w:r w:rsidRPr="3300F686" w:rsidR="4300E5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2025</w:t>
            </w:r>
            <w:r w:rsidRPr="3300F686" w:rsidR="3D6DD3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 Discussion that suitable to</w:t>
            </w:r>
            <w:r w:rsidRPr="3300F686" w:rsidR="6D0726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promote</w:t>
            </w:r>
            <w:r w:rsidRPr="3300F686" w:rsidR="11F4B9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in </w:t>
            </w:r>
            <w:r w:rsidRPr="3300F686" w:rsidR="2E028D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TF </w:t>
            </w:r>
            <w:r w:rsidRPr="3300F686" w:rsidR="11F4B9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newsletter</w:t>
            </w:r>
            <w:r w:rsidRPr="3300F686" w:rsidR="1521DB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300F686" w:rsidR="11F4B9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300F686" w:rsidR="11F4B9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</w:t>
            </w:r>
            <w:r w:rsidRPr="3300F686" w:rsidR="6C7BE4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contact </w:t>
            </w:r>
            <w:r w:rsidRPr="3300F686" w:rsidR="11F4B9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Helen Cattermole </w:t>
            </w:r>
            <w:r w:rsidRPr="3300F686" w:rsidR="1F300A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 content for newsletter</w:t>
            </w:r>
            <w:r w:rsidRPr="3300F686" w:rsidR="11F4B9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2C04B7B8" w:rsidP="3300F686" w:rsidRDefault="2C04B7B8" w14:paraId="19820988" w14:textId="5944B3F8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59A2CE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TEF Directorate </w:t>
            </w:r>
          </w:p>
          <w:p w:rsidR="2C04B7B8" w:rsidP="3300F686" w:rsidRDefault="2C04B7B8" w14:paraId="2E8AF402" w14:textId="3E1EDA65">
            <w:pPr>
              <w:pStyle w:val="ListParagraph"/>
              <w:numPr>
                <w:ilvl w:val="0"/>
                <w:numId w:val="12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3968AB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</w:t>
            </w:r>
            <w:r w:rsidRPr="3300F686" w:rsidR="7808B4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unding approved for TEF </w:t>
            </w:r>
            <w:r w:rsidRPr="3300F686" w:rsidR="25F1FA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members </w:t>
            </w:r>
            <w:r w:rsidRPr="3300F686" w:rsidR="7808B4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attend King’s Fund </w:t>
            </w:r>
            <w:r w:rsidRPr="3300F686" w:rsidR="5D58DB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Workforce and Leadership Summit. </w:t>
            </w:r>
            <w:r w:rsidRPr="3300F686" w:rsidR="67B21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Currently confirming p</w:t>
            </w:r>
            <w:r w:rsidRPr="3300F686" w:rsidR="5D58DB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rocess for requesting study leave and reimbursing expenses </w:t>
            </w:r>
            <w:r w:rsidRPr="3300F686" w:rsidR="06DBDD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so that independent to TEF members’ training allowances. </w:t>
            </w:r>
          </w:p>
          <w:p w:rsidR="2C04B7B8" w:rsidP="3300F686" w:rsidRDefault="2C04B7B8" w14:paraId="029E5C7B" w14:textId="3E62101A">
            <w:pPr>
              <w:pStyle w:val="ListParagraph"/>
              <w:numPr>
                <w:ilvl w:val="0"/>
                <w:numId w:val="12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06DBDD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Exploring converting TEF members’ professional leave entitlement to </w:t>
            </w:r>
            <w:r w:rsidRPr="3300F686" w:rsidR="06DBDD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study leave to address </w:t>
            </w:r>
            <w:r w:rsidRPr="3300F686" w:rsidR="62A812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the </w:t>
            </w:r>
            <w:r w:rsidRPr="3300F686" w:rsidR="06DBDD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</w:t>
            </w:r>
            <w:r w:rsidRPr="3300F686" w:rsidR="321820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ngoing </w:t>
            </w:r>
            <w:r w:rsidRPr="3300F686" w:rsidR="0E178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difficulties TEF members </w:t>
            </w:r>
            <w:r w:rsidRPr="3300F686" w:rsidR="4D3162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are facing in </w:t>
            </w:r>
            <w:r w:rsidRPr="3300F686" w:rsidR="0549BC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obtain</w:t>
            </w:r>
            <w:r w:rsidRPr="3300F686" w:rsidR="14F49E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ing</w:t>
            </w:r>
            <w:r w:rsidRPr="3300F686" w:rsidR="0549BC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professional leave </w:t>
            </w:r>
            <w:r w:rsidRPr="3300F686" w:rsidR="240A1B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(</w:t>
            </w:r>
            <w:r w:rsidRPr="3300F686" w:rsidR="0549BC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rota co-ordinators struggling to classify this</w:t>
            </w:r>
            <w:r w:rsidRPr="3300F686" w:rsidR="425E02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) and </w:t>
            </w:r>
            <w:r w:rsidRPr="3300F686" w:rsidR="1B0575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the TF SOP not being approved. </w:t>
            </w:r>
            <w:r w:rsidRPr="3300F686" w:rsidR="74F14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Will be an </w:t>
            </w:r>
            <w:r w:rsidRPr="3300F686" w:rsidR="74F14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additional</w:t>
            </w:r>
            <w:r w:rsidRPr="3300F686" w:rsidR="74F14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14 </w:t>
            </w:r>
            <w:r w:rsidRPr="3300F686" w:rsidR="74F14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days</w:t>
            </w:r>
            <w:r w:rsidRPr="3300F686" w:rsidR="74F14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study leave to the existing </w:t>
            </w:r>
            <w:r w:rsidRPr="3300F686" w:rsidR="74F14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30 day</w:t>
            </w:r>
            <w:r w:rsidRPr="3300F686" w:rsidR="74F14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allowance </w:t>
            </w:r>
            <w:r w:rsidRPr="3300F686" w:rsidR="74F14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PGDiT</w:t>
            </w:r>
            <w:r w:rsidRPr="3300F686" w:rsidR="74F14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have.  </w:t>
            </w:r>
          </w:p>
          <w:p w:rsidR="2C04B7B8" w:rsidP="3300F686" w:rsidRDefault="2C04B7B8" w14:paraId="6A920DD9" w14:textId="7D90F089">
            <w:pPr>
              <w:pStyle w:val="ListParagraph"/>
              <w:numPr>
                <w:ilvl w:val="0"/>
                <w:numId w:val="125"/>
              </w:numPr>
              <w:suppressLineNumbers w:val="0"/>
              <w:bidi w:val="0"/>
              <w:spacing w:before="0" w:beforeAutospacing="off" w:after="240" w:afterAutospacing="off" w:line="264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42F2E7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Jon Cooper and KC a</w:t>
            </w:r>
            <w:r w:rsidRPr="3300F686" w:rsidR="2C04B7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pproved </w:t>
            </w:r>
            <w:r w:rsidRPr="3300F686" w:rsidR="23DA6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TF reques</w:t>
            </w:r>
            <w:r w:rsidRPr="3300F686" w:rsidR="1833D8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</w:t>
            </w:r>
            <w:r w:rsidRPr="3300F686" w:rsidR="23DA6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</w:t>
            </w:r>
            <w:r w:rsidRPr="3300F686" w:rsidR="2C04B7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sponsor </w:t>
            </w:r>
            <w:r w:rsidRPr="3300F686" w:rsidR="66B96D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the </w:t>
            </w:r>
            <w:r w:rsidRPr="3300F686" w:rsidR="2C68D1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printing </w:t>
            </w:r>
            <w:r w:rsidRPr="3300F686" w:rsidR="59C229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of </w:t>
            </w:r>
            <w:r w:rsidRPr="3300F686" w:rsidR="4761C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posters at </w:t>
            </w:r>
            <w:r w:rsidRPr="3300F686" w:rsidR="14E111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FLP </w:t>
            </w:r>
            <w:r w:rsidRPr="3300F686" w:rsidR="076E2E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2025 </w:t>
            </w:r>
            <w:r w:rsidRPr="3300F686" w:rsidR="14E111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Annual Conference</w:t>
            </w:r>
            <w:r w:rsidRPr="3300F686" w:rsidR="370435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in exchange for</w:t>
            </w:r>
            <w:r w:rsidRPr="3300F686" w:rsidR="10626F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promotion </w:t>
            </w:r>
            <w:r w:rsidRPr="3300F686" w:rsidR="6DC9FF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of the Trainee Forum </w:t>
            </w:r>
            <w:r w:rsidRPr="3300F686" w:rsidR="10626F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by</w:t>
            </w:r>
            <w:r w:rsidRPr="3300F686" w:rsidR="72D58C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inclusion of TF logo on all posters. </w:t>
            </w:r>
            <w:r w:rsidRPr="3300F686" w:rsidR="10626F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753B642F" w:rsidP="3300F686" w:rsidRDefault="753B642F" w14:paraId="4394C6BF" w14:textId="47558C83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709B33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SOP Meeting</w:t>
            </w:r>
          </w:p>
          <w:p w:rsidR="753B642F" w:rsidP="3300F686" w:rsidRDefault="753B642F" w14:paraId="1C431732" w14:textId="6EFFD5C3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5595CD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No further meetings since Nov TEF. </w:t>
            </w:r>
            <w:r w:rsidRPr="3300F686" w:rsidR="7CF6A6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TF SOP to be updated </w:t>
            </w:r>
            <w:r w:rsidRPr="3300F686" w:rsidR="2F3408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with new NHSE branding and </w:t>
            </w:r>
            <w:r w:rsidRPr="3300F686" w:rsidR="7CF6A6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once confirmation that TEF members’ professional leave</w:t>
            </w:r>
            <w:r w:rsidRPr="3300F686" w:rsidR="7DB7EA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entitlement</w:t>
            </w:r>
            <w:r w:rsidRPr="3300F686" w:rsidR="7CF6A6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will be converted to study leave </w:t>
            </w:r>
            <w:r w:rsidRPr="3300F686" w:rsidR="2CAF5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</w:t>
            </w:r>
            <w:r w:rsidRPr="3300F686" w:rsidR="21FA9E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re-present SOP at next meeting in Jan 2025. </w:t>
            </w:r>
            <w:r w:rsidRPr="3300F686" w:rsidR="3E17F5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753B642F" w:rsidP="3300F686" w:rsidRDefault="753B642F" w14:paraId="6F7CAFE2" w14:textId="49F6E40B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709B33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DEEF</w:t>
            </w:r>
            <w:r w:rsidRPr="3300F686" w:rsidR="311050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: </w:t>
            </w:r>
            <w:r w:rsidRPr="3300F686" w:rsidR="132EF2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3300F686" w:rsidR="0C1646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No further meetings since Nov TEF</w:t>
            </w:r>
            <w:r w:rsidRPr="3300F686" w:rsidR="132EF2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  <w:r w:rsidRPr="3300F686" w:rsidR="300CE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Nex</w:t>
            </w:r>
            <w:r w:rsidRPr="3300F686" w:rsidR="627D90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</w:t>
            </w:r>
            <w:r w:rsidRPr="3300F686" w:rsidR="300CE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meeting </w:t>
            </w:r>
            <w:r w:rsidRPr="3300F686" w:rsidR="05D756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J</w:t>
            </w:r>
            <w:r w:rsidRPr="3300F686" w:rsidR="300CE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an</w:t>
            </w:r>
            <w:r w:rsidRPr="3300F686" w:rsidR="45BE52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2025. </w:t>
            </w:r>
            <w:r w:rsidRPr="3300F686" w:rsidR="50CA8E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Draft SDL principles </w:t>
            </w:r>
            <w:r w:rsidRPr="3300F686" w:rsidR="068A23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(following meeting with </w:t>
            </w:r>
            <w:r w:rsidRPr="3300F686" w:rsidR="068A23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3300F686" w:rsidR="068A23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, SM, SP) </w:t>
            </w:r>
            <w:r w:rsidRPr="3300F686" w:rsidR="50CA8E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be </w:t>
            </w:r>
            <w:r w:rsidRPr="3300F686" w:rsidR="5E2CA2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circulated</w:t>
            </w:r>
            <w:r w:rsidRPr="3300F686" w:rsidR="50CA8E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TEF committee prior to Jan TEF, </w:t>
            </w:r>
            <w:r w:rsidRPr="3300F686" w:rsidR="353B9B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</w:t>
            </w:r>
            <w:r w:rsidRPr="3300F686" w:rsidR="724D38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he</w:t>
            </w:r>
            <w:r w:rsidRPr="3300F686" w:rsidR="601440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 the</w:t>
            </w:r>
            <w:r w:rsidRPr="3300F686" w:rsidR="724D38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y will be discussed as an</w:t>
            </w:r>
            <w:r w:rsidRPr="3300F686" w:rsidR="50CA8E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agenda </w:t>
            </w:r>
            <w:r w:rsidRPr="3300F686" w:rsidR="27C301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item with view to present to senior management at NHSE YH before </w:t>
            </w:r>
            <w:r w:rsidRPr="3300F686" w:rsidR="57D4D0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being brough</w:t>
            </w:r>
            <w:r w:rsidRPr="3300F686" w:rsidR="79BA52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</w:t>
            </w:r>
            <w:r w:rsidRPr="3300F686" w:rsidR="57D4D0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DEEF. </w:t>
            </w:r>
          </w:p>
          <w:p w:rsidR="753B642F" w:rsidP="3300F686" w:rsidRDefault="753B642F" w14:paraId="1A870E67" w14:textId="14FE2443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5EC111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PS Working Group</w:t>
            </w:r>
            <w:r w:rsidRPr="3300F686" w:rsidR="0FE5F5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. </w:t>
            </w:r>
            <w:r w:rsidRPr="3300F686" w:rsidR="0FE5F5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No further meetings since Nov TEF. Next meeting Jan 2025. JO and </w:t>
            </w:r>
            <w:r w:rsidRPr="3300F686" w:rsidR="0FE5F5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3300F686" w:rsidR="0FE5F5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unable to attend so requesting volunteers from exec</w:t>
            </w:r>
            <w:r w:rsidRPr="3300F686" w:rsidR="50936B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</w:t>
            </w:r>
            <w:r w:rsidRPr="3300F686" w:rsidR="50936B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represent</w:t>
            </w:r>
            <w:r w:rsidRPr="3300F686" w:rsidR="50936B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TEF</w:t>
            </w:r>
            <w:r w:rsidRPr="3300F686" w:rsidR="0FE5F5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  <w:p w:rsidR="794E265B" w:rsidP="08427198" w:rsidRDefault="794E265B" w14:paraId="56B8E602" w14:textId="69F73716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08427198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TEF representation needed at following meetings: </w:t>
            </w:r>
          </w:p>
          <w:p w:rsidR="794E265B" w:rsidP="3300F686" w:rsidRDefault="794E265B" w14:paraId="78C9A47C" w14:textId="1ABC334A">
            <w:pPr>
              <w:pStyle w:val="ListParagraph"/>
              <w:numPr>
                <w:ilvl w:val="0"/>
                <w:numId w:val="127"/>
              </w:num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</w:t>
            </w:r>
            <w:r w:rsidRPr="3300F686" w:rsidR="7DF7C5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rofessional Support Working Group on </w:t>
            </w: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28</w:t>
            </w: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091B25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J</w:t>
            </w: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an</w:t>
            </w: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2</w:t>
            </w:r>
            <w:r w:rsidRPr="3300F686" w:rsidR="7F50E7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02</w:t>
            </w: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5 1-3pm</w:t>
            </w:r>
            <w:r w:rsidRPr="3300F686" w:rsidR="184A08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(hybrid)</w:t>
            </w:r>
          </w:p>
          <w:p w:rsidR="794E265B" w:rsidP="3300F686" w:rsidRDefault="794E265B" w14:paraId="4CCDF679" w14:textId="7DDF8716">
            <w:pPr>
              <w:pStyle w:val="ListParagraph"/>
              <w:numPr>
                <w:ilvl w:val="0"/>
                <w:numId w:val="127"/>
              </w:num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Regional </w:t>
            </w:r>
            <w:r w:rsidRPr="3300F686" w:rsidR="259900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</w:t>
            </w: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eaching </w:t>
            </w:r>
            <w:r w:rsidRPr="3300F686" w:rsidR="2551F6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</w:t>
            </w: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ommittee</w:t>
            </w:r>
            <w:r w:rsidRPr="3300F686" w:rsidR="67E251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on 29</w:t>
            </w:r>
            <w:r w:rsidRPr="3300F686" w:rsidR="67E251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3300F686" w:rsidR="794E26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300F686" w:rsidR="7403F8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Jan 2025, 12-1.30pm (virtual) </w:t>
            </w:r>
          </w:p>
          <w:p w:rsidR="0527BEA6" w:rsidP="0527BEA6" w:rsidRDefault="0527BEA6" w14:paraId="58509367" w14:textId="2CD11105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</w:p>
          <w:p w:rsidR="753B642F" w:rsidP="1CF4F423" w:rsidRDefault="753B642F" w14:paraId="1DFE164D" w14:textId="02BDC1B6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1CF4F423" w:rsidR="73B49A6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Actions:</w:t>
            </w:r>
          </w:p>
          <w:p w:rsidR="2C2631F2" w:rsidP="6872732E" w:rsidRDefault="2C2631F2" w14:paraId="678F010B" w14:textId="19486A3F">
            <w:pPr>
              <w:pStyle w:val="ListParagraph"/>
              <w:numPr>
                <w:ilvl w:val="0"/>
                <w:numId w:val="98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suggest amendment o</w:t>
            </w:r>
            <w:r w:rsidRPr="6872732E" w:rsidR="679497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 </w:t>
            </w: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ALM form </w:t>
            </w:r>
            <w:r w:rsidRPr="6872732E" w:rsidR="41631F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</w:t>
            </w: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Katie Cobb</w:t>
            </w:r>
          </w:p>
          <w:p w:rsidR="2C2631F2" w:rsidP="6872732E" w:rsidRDefault="2C2631F2" w14:paraId="0E988994" w14:textId="16AD356F">
            <w:pPr>
              <w:pStyle w:val="ListParagraph"/>
              <w:numPr>
                <w:ilvl w:val="0"/>
                <w:numId w:val="98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liaise with H Cattermole </w:t>
            </w: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regarding</w:t>
            </w: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promotion of generalist programme in trainee forum newsletter. </w:t>
            </w:r>
          </w:p>
          <w:p w:rsidR="2C2631F2" w:rsidP="6872732E" w:rsidRDefault="2C2631F2" w14:paraId="0484B682" w14:textId="678BBC7F">
            <w:pPr>
              <w:pStyle w:val="ListParagraph"/>
              <w:numPr>
                <w:ilvl w:val="0"/>
                <w:numId w:val="98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circulate initial draft SDL principles to </w:t>
            </w:r>
            <w:r w:rsidRPr="6872732E" w:rsidR="0CCA456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TEF </w:t>
            </w: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committee </w:t>
            </w:r>
            <w:r w:rsidRPr="6872732E" w:rsidR="65B605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allow for </w:t>
            </w:r>
            <w:r w:rsidRPr="6872732E" w:rsidR="2C2631F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consideration </w:t>
            </w:r>
            <w:r w:rsidRPr="6872732E" w:rsidR="1126B8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in advance of Jan TEF </w:t>
            </w:r>
            <w:r w:rsidRPr="6872732E" w:rsidR="41AB00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meeting </w:t>
            </w:r>
            <w:r w:rsidRPr="6872732E" w:rsidR="1126B8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where they will be an agenda item</w:t>
            </w:r>
          </w:p>
          <w:p w:rsidR="5555E4C1" w:rsidP="6872732E" w:rsidRDefault="5555E4C1" w14:paraId="2924E703" w14:textId="412DA537">
            <w:pPr>
              <w:pStyle w:val="ListParagraph"/>
              <w:numPr>
                <w:ilvl w:val="0"/>
                <w:numId w:val="98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872732E" w:rsidR="5555E4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SM to update Trainee Forum SOP with new NHSE branding and once confirmation that TEF members’ professional leave entitlement will be converted to study leave to re-present SOP at next SOP meeting in Jan 2025</w:t>
            </w:r>
            <w:r w:rsidRPr="6872732E" w:rsidR="5555E4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 </w:t>
            </w:r>
          </w:p>
          <w:p w:rsidR="753B642F" w:rsidP="6872732E" w:rsidRDefault="753B642F" w14:paraId="2F2C5861" w14:textId="341015C6">
            <w:pPr>
              <w:pStyle w:val="ListParagraph"/>
              <w:numPr>
                <w:ilvl w:val="0"/>
                <w:numId w:val="98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6872732E" w:rsidR="05C4FE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SL</w:t>
            </w:r>
            <w:r w:rsidRPr="6872732E" w:rsidR="1AA4F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a</w:t>
            </w:r>
            <w:r w:rsidRPr="6872732E" w:rsidR="1AA4F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to </w:t>
            </w:r>
            <w:r w:rsidRPr="6872732E" w:rsidR="51F876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include request for </w:t>
            </w:r>
            <w:r w:rsidRPr="6872732E" w:rsidR="0A8E6B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volunteers from committee for </w:t>
            </w:r>
            <w:r w:rsidRPr="6872732E" w:rsidR="457DA1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TEF </w:t>
            </w:r>
            <w:r w:rsidRPr="6872732E" w:rsidR="51F876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r</w:t>
            </w:r>
            <w:r w:rsidRPr="6872732E" w:rsidR="1AA4F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epresentation at P</w:t>
            </w:r>
            <w:r w:rsidRPr="6872732E" w:rsidR="2F48CE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rofessional Support </w:t>
            </w:r>
            <w:r w:rsidRPr="6872732E" w:rsidR="2F48CE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W</w:t>
            </w:r>
            <w:r w:rsidRPr="6872732E" w:rsidR="73D38C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o</w:t>
            </w:r>
            <w:r w:rsidRPr="6872732E" w:rsidR="2F48CE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rking</w:t>
            </w:r>
            <w:r w:rsidRPr="6872732E" w:rsidR="2F48CE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Group and </w:t>
            </w:r>
            <w:r w:rsidRPr="6872732E" w:rsidR="1AA4F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Regional</w:t>
            </w:r>
            <w:r w:rsidRPr="6872732E" w:rsidR="1AA4F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  <w:r w:rsidRPr="6872732E" w:rsidR="4D6202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T</w:t>
            </w:r>
            <w:r w:rsidRPr="6872732E" w:rsidR="1AA4F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eaching </w:t>
            </w:r>
            <w:r w:rsidRPr="6872732E" w:rsidR="1AA4F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committee</w:t>
            </w:r>
            <w:r w:rsidRPr="6872732E" w:rsidR="1AA4F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meeting</w:t>
            </w:r>
            <w:r w:rsidRPr="6872732E" w:rsidR="55277D6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in weekly</w:t>
            </w:r>
            <w:r w:rsidRPr="6872732E" w:rsidR="4FB751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chair updates</w:t>
            </w:r>
            <w:r w:rsidRPr="6872732E" w:rsidR="55277D6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>.</w:t>
            </w:r>
            <w:r w:rsidRPr="6872732E" w:rsidR="55277D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</w:tc>
      </w:tr>
      <w:tr w:rsidR="753B642F" w:rsidTr="6872732E" w14:paraId="6F731AF4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68E9D68" w:rsidP="3300F686" w:rsidRDefault="768E9D68" w14:paraId="1BBFF03C" w14:textId="61D289DA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3300F6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5. </w:t>
            </w:r>
            <w:r w:rsidRPr="3300F686" w:rsidR="1C73C6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1CF4F423" w:rsidRDefault="753B642F" w14:paraId="5B2DB58B" w14:textId="548D5215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1CF4F423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Team</w:t>
            </w:r>
            <w:r w:rsidRPr="1CF4F423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Updates</w:t>
            </w:r>
          </w:p>
          <w:p w:rsidR="753B642F" w:rsidP="3300F686" w:rsidRDefault="753B642F" w14:paraId="0762E671" w14:textId="10405012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300F686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Quality – WD </w:t>
            </w:r>
            <w:r w:rsidRPr="3300F686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Apologies</w:t>
            </w:r>
            <w:r w:rsidRPr="3300F686" w:rsidR="05747E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  <w:r w:rsidRPr="3300F686" w:rsidR="3A6F71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300F686" w:rsidR="73A6F3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WD</w:t>
            </w:r>
            <w:r w:rsidRPr="3300F686" w:rsidR="2FE1B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term</w:t>
            </w:r>
            <w:r w:rsidRPr="3300F686" w:rsidR="55EF44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on exec ending in April 2025 and will be recruiting for role in Feb 2025. </w:t>
            </w:r>
            <w:r w:rsidRPr="3300F686" w:rsidR="73A6F3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0527BEA6" w:rsidRDefault="753B642F" w14:paraId="19651D12" w14:textId="630D5E43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0527BEA6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West – SS </w:t>
            </w:r>
            <w:r w:rsidRPr="0527BEA6" w:rsidR="109BD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– </w:t>
            </w:r>
            <w:r w:rsidRPr="0527BEA6" w:rsidR="4A8E6B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Apologies</w:t>
            </w:r>
          </w:p>
          <w:p w:rsidR="753B642F" w:rsidP="6872732E" w:rsidRDefault="753B642F" w14:paraId="50B99E6A" w14:textId="35119F44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East</w:t>
            </w:r>
            <w:r w:rsidRPr="6872732E" w:rsidR="6C9CF0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&amp; North</w:t>
            </w:r>
            <w:r w:rsidRPr="6872732E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– CM </w:t>
            </w:r>
            <w:r w:rsidRPr="6872732E" w:rsidR="109BD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– </w:t>
            </w:r>
            <w:r w:rsidRPr="6872732E" w:rsidR="189EC3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 </w:t>
            </w:r>
            <w:r w:rsidRPr="6872732E" w:rsidR="7B0C1C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the </w:t>
            </w:r>
            <w:r w:rsidRPr="6872732E" w:rsidR="189EC3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process of </w:t>
            </w:r>
            <w:r w:rsidRPr="6872732E" w:rsidR="05C4A1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asking </w:t>
            </w:r>
            <w:r w:rsidRPr="6872732E" w:rsidR="44686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GoSW</w:t>
            </w:r>
            <w:r w:rsidRPr="6872732E" w:rsidR="44686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184330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for </w:t>
            </w:r>
            <w:r w:rsidRPr="6872732E" w:rsidR="1708FF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employers</w:t>
            </w:r>
            <w:r w:rsidRPr="6872732E" w:rsidR="44686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</w:t>
            </w:r>
            <w:r w:rsidRPr="6872732E" w:rsidR="4D8113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the</w:t>
            </w:r>
            <w:r w:rsidRPr="6872732E" w:rsidR="44686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East</w:t>
            </w:r>
            <w:r w:rsidRPr="6872732E" w:rsidR="6BF563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and North</w:t>
            </w:r>
            <w:r w:rsidRPr="6872732E" w:rsidR="44686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3A3529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locality</w:t>
            </w:r>
            <w:r w:rsidRPr="6872732E" w:rsidR="44686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2BEF7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for </w:t>
            </w:r>
            <w:r w:rsidRPr="6872732E" w:rsidR="7D15ED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 </w:t>
            </w:r>
            <w:r w:rsidRPr="6872732E" w:rsidR="44686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slot </w:t>
            </w:r>
            <w:r w:rsidRPr="6872732E" w:rsidR="71234B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at </w:t>
            </w:r>
            <w:r w:rsidRPr="6872732E" w:rsidR="71234B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RDF meeting</w:t>
            </w:r>
            <w:r w:rsidRPr="6872732E" w:rsidR="502E41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872732E" w:rsidR="71234B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44686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6872732E" w:rsidR="5F3431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 </w:t>
            </w:r>
            <w:r w:rsidRPr="6872732E" w:rsidR="3DFE33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promote TF (especially in advance of Feb recruitment window).</w:t>
            </w:r>
            <w:r w:rsidRPr="6872732E" w:rsidR="44686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123510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PGDiTs</w:t>
            </w:r>
            <w:r w:rsidRPr="6872732E" w:rsidR="123510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5E75E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working in </w:t>
            </w:r>
            <w:r w:rsidRPr="6872732E" w:rsidR="437270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Psychiatry in </w:t>
            </w:r>
            <w:r w:rsidRPr="6872732E" w:rsidR="5E75E9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Leeds and York </w:t>
            </w:r>
            <w:r w:rsidRPr="6872732E" w:rsidR="72E86E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have </w:t>
            </w:r>
            <w:r w:rsidRPr="6872732E" w:rsidR="038875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raised </w:t>
            </w:r>
            <w:r w:rsidRPr="6872732E" w:rsidR="17834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that </w:t>
            </w:r>
            <w:r w:rsidRPr="6872732E" w:rsidR="178343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they</w:t>
            </w:r>
            <w:r w:rsidRPr="6872732E" w:rsidR="04B878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’re</w:t>
            </w:r>
            <w:r w:rsidRPr="6872732E" w:rsidR="04B878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unable to </w:t>
            </w:r>
            <w:r w:rsidRPr="6872732E" w:rsidR="038875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take </w:t>
            </w:r>
            <w:r w:rsidRPr="6872732E" w:rsidR="038875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taxis from a</w:t>
            </w:r>
            <w:r w:rsidRPr="6872732E" w:rsidR="245078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call out directly to home</w:t>
            </w:r>
            <w:r w:rsidRPr="6872732E" w:rsidR="55C69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at the end of the shift</w:t>
            </w:r>
            <w:r w:rsidRPr="6872732E" w:rsidR="245078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, but in East &amp; North </w:t>
            </w:r>
            <w:r w:rsidRPr="6872732E" w:rsidR="08F7EC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</w:t>
            </w:r>
            <w:r w:rsidRPr="6872732E" w:rsidR="245078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ocalities this is </w:t>
            </w:r>
            <w:r w:rsidRPr="6872732E" w:rsidR="245078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permitted</w:t>
            </w:r>
            <w:r w:rsidRPr="6872732E" w:rsidR="245078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6872732E" w:rsidR="66B006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Suggested</w:t>
            </w:r>
            <w:r w:rsidRPr="6872732E" w:rsidR="5E5C25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44A149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that </w:t>
            </w:r>
            <w:r w:rsidRPr="6872732E" w:rsidR="6F1D1E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CM </w:t>
            </w:r>
            <w:r w:rsidRPr="6872732E" w:rsidR="0FD035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locates</w:t>
            </w:r>
            <w:r w:rsidRPr="6872732E" w:rsidR="0FD035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policy</w:t>
            </w:r>
            <w:r w:rsidRPr="6872732E" w:rsidR="59CB0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/any written documentation</w:t>
            </w:r>
            <w:r w:rsidRPr="6872732E" w:rsidR="0FD035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that </w:t>
            </w:r>
            <w:r w:rsidRPr="6872732E" w:rsidR="0FD035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permits</w:t>
            </w:r>
            <w:r w:rsidRPr="6872732E" w:rsidR="0FD035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this for </w:t>
            </w:r>
            <w:r w:rsidRPr="6872732E" w:rsidR="0FD035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PGDiTs</w:t>
            </w:r>
            <w:r w:rsidRPr="6872732E" w:rsidR="0FD035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in North &amp; East locality and </w:t>
            </w:r>
            <w:r w:rsidRPr="6872732E" w:rsidR="7191E5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present this to </w:t>
            </w:r>
            <w:r w:rsidRPr="6872732E" w:rsidR="5BD549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the </w:t>
            </w:r>
            <w:r w:rsidRPr="6872732E" w:rsidR="43E5BC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GoSW</w:t>
            </w:r>
            <w:r w:rsidRPr="6872732E" w:rsidR="43E5BC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6CDA83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for the </w:t>
            </w:r>
            <w:r w:rsidRPr="6872732E" w:rsidR="45252A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employers</w:t>
            </w:r>
            <w:r w:rsidRPr="6872732E" w:rsidR="6CDA83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that </w:t>
            </w:r>
            <w:r w:rsidRPr="6872732E" w:rsidR="36413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do not allow</w:t>
            </w:r>
            <w:r w:rsidRPr="6872732E" w:rsidR="47523B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it</w:t>
            </w:r>
            <w:r w:rsidRPr="6872732E" w:rsidR="36413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6872732E" w:rsidR="7AB0C9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If issue persist, can consider raising at DEEF. </w:t>
            </w:r>
          </w:p>
          <w:p w:rsidR="753B642F" w:rsidP="6872732E" w:rsidRDefault="753B642F" w14:paraId="112064FD" w14:textId="742D1B8F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7AB0C9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872732E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outh – YJ </w:t>
            </w:r>
            <w:r w:rsidRPr="6872732E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- Apologies</w:t>
            </w:r>
          </w:p>
          <w:p w:rsidR="753B642F" w:rsidP="08427198" w:rsidRDefault="753B642F" w14:paraId="7C666CEE" w14:textId="32ECC08D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08427198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LTFT </w:t>
            </w:r>
            <w:r w:rsidRPr="08427198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– </w:t>
            </w:r>
            <w:r w:rsidRPr="08427198" w:rsidR="109BD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08427198" w:rsidR="2FC7DC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survey</w:t>
            </w:r>
            <w:r w:rsidRPr="08427198" w:rsidR="2FC7DC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has closed 81 responses and analysing results. </w:t>
            </w:r>
          </w:p>
          <w:p w:rsidR="753B642F" w:rsidP="08427198" w:rsidRDefault="753B642F" w14:paraId="2CCDC00C" w14:textId="49ACA29C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08427198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Employers – SM </w:t>
            </w:r>
            <w:r w:rsidRPr="08427198" w:rsidR="109BD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.</w:t>
            </w:r>
            <w:r w:rsidRPr="08427198" w:rsidR="109BD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08427198" w:rsidR="514E93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No updates </w:t>
            </w:r>
          </w:p>
          <w:p w:rsidR="753B642F" w:rsidP="6872732E" w:rsidRDefault="753B642F" w14:paraId="4FAE2563" w14:textId="7B8669A0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EDI – ZN/TU </w:t>
            </w:r>
            <w:r w:rsidRPr="6872732E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– </w:t>
            </w:r>
            <w:r w:rsidRPr="6872732E" w:rsidR="109BD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1B3260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</w:t>
            </w:r>
            <w:r w:rsidRPr="6872732E" w:rsidR="4D7017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ngoing</w:t>
            </w:r>
            <w:r w:rsidRPr="6872732E" w:rsidR="4D7017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work on deanery website populating the </w:t>
            </w:r>
            <w:r w:rsidRPr="6872732E" w:rsidR="19821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EDI Pages. Conscious Inclusion workshop </w:t>
            </w:r>
            <w:r w:rsidRPr="6872732E" w:rsidR="6A0AC0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taster to be </w:t>
            </w:r>
            <w:r w:rsidRPr="6872732E" w:rsidR="7C0A3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delivered </w:t>
            </w:r>
            <w:r w:rsidRPr="6872732E" w:rsidR="7C0A3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at</w:t>
            </w:r>
            <w:r w:rsidRPr="6872732E" w:rsidR="7C0A3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6A0AC0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February </w:t>
            </w:r>
            <w:r w:rsidRPr="6872732E" w:rsidR="14832F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WF meeting. </w:t>
            </w:r>
            <w:r w:rsidRPr="6872732E" w:rsidR="56C4CB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56C4CB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TEF members have been invited via the WhatsApp group to join the conscious </w:t>
            </w:r>
            <w:r w:rsidRPr="6872732E" w:rsidR="48927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inclusion full workshops</w:t>
            </w:r>
            <w:r w:rsidRPr="6872732E" w:rsidR="312BA7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 P</w:t>
            </w:r>
            <w:r w:rsidRPr="6872732E" w:rsidR="56C4CB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reference given to them </w:t>
            </w:r>
            <w:r w:rsidRPr="6872732E" w:rsidR="56C4CB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and </w:t>
            </w:r>
            <w:r w:rsidRPr="6872732E" w:rsidR="56C4CB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current FLP members</w:t>
            </w:r>
            <w:r w:rsidRPr="6872732E" w:rsidR="4BBBA8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- no uptake from TEF yet. </w:t>
            </w:r>
            <w:r w:rsidRPr="6872732E" w:rsidR="4CB5E9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ZN has been working with the South Yorkshire IMG working group in Medicine to help understand issues which may be </w:t>
            </w:r>
            <w:r w:rsidRPr="6872732E" w:rsidR="4CB5E9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impacting</w:t>
            </w:r>
            <w:r w:rsidRPr="6872732E" w:rsidR="4CB5E9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IMGs and any </w:t>
            </w:r>
            <w:r w:rsidRPr="6872732E" w:rsidR="6BC407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solutions for improvement. </w:t>
            </w:r>
          </w:p>
          <w:p w:rsidR="753B642F" w:rsidP="3300F686" w:rsidRDefault="753B642F" w14:paraId="4E88B314" w14:textId="66888058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300F686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Wellbeing – JO </w:t>
            </w:r>
            <w:r w:rsidRPr="3300F686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– </w:t>
            </w:r>
            <w:r w:rsidRPr="3300F686" w:rsidR="4C5CAC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Content </w:t>
            </w:r>
            <w:r w:rsidRPr="3300F686" w:rsidR="4C5CAC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submitted</w:t>
            </w:r>
            <w:r w:rsidRPr="3300F686" w:rsidR="4C5CAC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for newsletter and</w:t>
            </w:r>
            <w:r w:rsidRPr="3300F686" w:rsidR="35FAEF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considering ideas for a wellbeing </w:t>
            </w:r>
            <w:r w:rsidRPr="3300F686" w:rsidR="4C5CAC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project</w:t>
            </w:r>
            <w:r w:rsidRPr="3300F686" w:rsidR="0F2487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753B642F" w:rsidP="6872732E" w:rsidRDefault="753B642F" w14:paraId="57347168" w14:textId="24D4659D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109BD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Communications – JN – </w:t>
            </w:r>
            <w:r w:rsidRPr="6872732E" w:rsidR="085265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 process of </w:t>
            </w:r>
            <w:r w:rsidRPr="6872732E" w:rsidR="3744CD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updating website and setting up regular posts on social media. TEF members encouraged to use social media document on shared drive to req</w:t>
            </w:r>
            <w:r w:rsidRPr="6872732E" w:rsidR="43488C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uest items to be published. </w:t>
            </w:r>
          </w:p>
          <w:p w:rsidR="753B642F" w:rsidP="6872732E" w:rsidRDefault="753B642F" w14:paraId="59512156" w14:textId="7F4EEA4C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6D4DBE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Action</w:t>
            </w:r>
            <w:r w:rsidRPr="6872732E" w:rsidR="6D4DB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: </w:t>
            </w:r>
          </w:p>
          <w:p w:rsidR="753B642F" w:rsidP="6872732E" w:rsidRDefault="753B642F" w14:paraId="53C944A0" w14:textId="3E3D1CBF">
            <w:pPr>
              <w:pStyle w:val="ListParagraph"/>
              <w:numPr>
                <w:ilvl w:val="0"/>
                <w:numId w:val="138"/>
              </w:numPr>
              <w:spacing w:after="240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6D4DBE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CM to contact RDFs in North and East locality to request slot at next meeting to promote TF in preparation for Feb recruitment window</w:t>
            </w:r>
          </w:p>
        </w:tc>
      </w:tr>
      <w:tr w:rsidR="753B642F" w:rsidTr="6872732E" w14:paraId="33623B7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532A108B" w14:textId="6C3B573F">
            <w:pPr>
              <w:spacing w:after="240"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1397F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6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073A6660" w:rsidP="6872732E" w:rsidRDefault="073A6660" w14:paraId="791F5CAD" w14:textId="653FD2E5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6872732E" w:rsidR="6470E2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Training Physician Associates and Working alongside </w:t>
            </w:r>
            <w:r w:rsidRPr="6872732E" w:rsidR="30B1B56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them</w:t>
            </w:r>
            <w:r w:rsidRPr="6872732E" w:rsidR="6470E2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6470E28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b</w:t>
            </w:r>
            <w:r w:rsidRPr="6872732E" w:rsidR="6470E2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y Katie Cunnigham</w:t>
            </w:r>
            <w:r w:rsidRPr="6872732E" w:rsidR="1C189D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872732E" w:rsidR="40BA1D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(P</w:t>
            </w:r>
            <w:r w:rsidRPr="6872732E" w:rsidR="1C189D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rogramme </w:t>
            </w:r>
            <w:r w:rsidRPr="6872732E" w:rsidR="4D23BC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D</w:t>
            </w:r>
            <w:r w:rsidRPr="6872732E" w:rsidR="1C189D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irector </w:t>
            </w:r>
            <w:r w:rsidRPr="6872732E" w:rsidR="3EF738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for </w:t>
            </w:r>
            <w:r w:rsidRPr="6872732E" w:rsidR="4B0C43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MSc </w:t>
            </w:r>
            <w:r w:rsidRPr="6872732E" w:rsidR="3EF738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P</w:t>
            </w:r>
            <w:r w:rsidRPr="6872732E" w:rsidR="074DF0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h</w:t>
            </w:r>
            <w:r w:rsidRPr="6872732E" w:rsidR="1C189D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ysician </w:t>
            </w:r>
            <w:r w:rsidRPr="6872732E" w:rsidR="50295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A</w:t>
            </w:r>
            <w:r w:rsidRPr="6872732E" w:rsidR="1C189D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ssociate </w:t>
            </w:r>
            <w:r w:rsidRPr="6872732E" w:rsidR="10AE7A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St</w:t>
            </w:r>
            <w:r w:rsidRPr="6872732E" w:rsidR="1C189D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udies</w:t>
            </w:r>
            <w:r w:rsidRPr="6872732E" w:rsidR="1A3DE7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 at University of Leeds)</w:t>
            </w:r>
            <w:r w:rsidRPr="6872732E" w:rsidR="1C189D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  <w:p w:rsidR="27CD5271" w:rsidP="6872732E" w:rsidRDefault="27CD5271" w14:paraId="08796E09" w14:textId="278A307F">
            <w:pPr>
              <w:pStyle w:val="Normal"/>
              <w:suppressLineNumbers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27CD52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Katie’s background is medical – </w:t>
            </w:r>
            <w:r w:rsidRPr="6872732E" w:rsidR="7A0961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anaesthetist by background – </w:t>
            </w:r>
            <w:r w:rsidRPr="6872732E" w:rsidR="0BC7F2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changed </w:t>
            </w:r>
            <w:r w:rsidRPr="6872732E" w:rsidR="7A0961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to med</w:t>
            </w:r>
            <w:r w:rsidRPr="6872732E" w:rsidR="08FDE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ical education</w:t>
            </w:r>
            <w:r w:rsidRPr="6872732E" w:rsidR="7A0961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in 2022</w:t>
            </w:r>
            <w:r w:rsidRPr="6872732E" w:rsidR="2F9C3A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. Provided overview of how the PA role began, </w:t>
            </w:r>
            <w:r w:rsidRPr="6872732E" w:rsidR="121FB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training pathway including</w:t>
            </w:r>
            <w:r w:rsidRPr="6872732E" w:rsidR="6C3A10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the </w:t>
            </w:r>
            <w:r w:rsidRPr="6872732E" w:rsidR="2F9C3A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course curriculum at University of Leeds</w:t>
            </w:r>
            <w:r w:rsidRPr="6872732E" w:rsidR="5EB633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and the current job </w:t>
            </w:r>
            <w:r w:rsidRPr="6872732E" w:rsidR="5EB633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landscale</w:t>
            </w:r>
            <w:r w:rsidRPr="6872732E" w:rsidR="5EB633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. Ad</w:t>
            </w:r>
            <w:r w:rsidRPr="6872732E" w:rsidR="2F9C3A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vised that due to </w:t>
            </w:r>
            <w:r w:rsidRPr="6872732E" w:rsidR="66DFE1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current </w:t>
            </w:r>
            <w:r w:rsidRPr="6872732E" w:rsidR="2F9C3A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lack of job opportunities </w:t>
            </w:r>
            <w:r w:rsidRPr="6872732E" w:rsidR="3671DC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PA course at University of Leeds has paused recruitment for 2025-2027 year. </w:t>
            </w:r>
          </w:p>
          <w:p w:rsidR="37517569" w:rsidP="6872732E" w:rsidRDefault="37517569" w14:paraId="67291344" w14:textId="35253760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375175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Discussion with TEF </w:t>
            </w:r>
            <w:r w:rsidRPr="6872732E" w:rsidR="292772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on</w:t>
            </w:r>
            <w:r w:rsidRPr="6872732E" w:rsidR="375175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how to improve </w:t>
            </w:r>
            <w:r w:rsidRPr="6872732E" w:rsidR="2A48D5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working </w:t>
            </w:r>
            <w:r w:rsidRPr="6872732E" w:rsidR="375175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relations between PAs and resident doctors</w:t>
            </w:r>
            <w:r w:rsidRPr="6872732E" w:rsidR="460214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including </w:t>
            </w:r>
            <w:r w:rsidRPr="6872732E" w:rsidR="460214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PGDiTs</w:t>
            </w:r>
            <w:r w:rsidRPr="6872732E" w:rsidR="460214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. Key points were </w:t>
            </w:r>
            <w:r w:rsidRPr="6872732E" w:rsidR="128739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c</w:t>
            </w:r>
            <w:r w:rsidRPr="6872732E" w:rsidR="1542AA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onsidering </w:t>
            </w:r>
            <w:r w:rsidRPr="6872732E" w:rsidR="375175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opportunities to correct </w:t>
            </w:r>
            <w:r w:rsidRPr="6872732E" w:rsidR="375175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misinformation</w:t>
            </w:r>
            <w:r w:rsidRPr="6872732E" w:rsidR="6B7E5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53E599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(suggested speaking to resident doctor forums) </w:t>
            </w:r>
            <w:r w:rsidRPr="6872732E" w:rsidR="6B7E5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and how collaborative working can be </w:t>
            </w:r>
            <w:r w:rsidRPr="6872732E" w:rsidR="0BD993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supported so that the training needs of </w:t>
            </w:r>
            <w:r w:rsidRPr="6872732E" w:rsidR="0BD993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PGDiTs</w:t>
            </w:r>
            <w:r w:rsidRPr="6872732E" w:rsidR="0BD993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can be met. </w:t>
            </w:r>
          </w:p>
          <w:p w:rsidR="6872732E" w:rsidP="6872732E" w:rsidRDefault="6872732E" w14:paraId="46BE50F4" w14:textId="3158BFA5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</w:p>
          <w:p w:rsidR="5D02F488" w:rsidP="6872732E" w:rsidRDefault="5D02F488" w14:paraId="49A8341C" w14:textId="28E25592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5D02F4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Following presentation closed discussion among TEF members around </w:t>
            </w:r>
          </w:p>
          <w:p w:rsidR="5D02F488" w:rsidP="6872732E" w:rsidRDefault="5D02F488" w14:paraId="535CFBD6" w14:textId="007AD4D9">
            <w:pPr>
              <w:pStyle w:val="ListParagraph"/>
              <w:numPr>
                <w:ilvl w:val="0"/>
                <w:numId w:val="128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5D02F4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How to raise </w:t>
            </w:r>
            <w:r w:rsidRPr="6872732E" w:rsidR="5D02F4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</w:t>
            </w:r>
            <w:r w:rsidRPr="6872732E" w:rsidR="5D02F4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concerns </w:t>
            </w:r>
            <w:r w:rsidRPr="6872732E" w:rsidR="0422C8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about </w:t>
            </w:r>
            <w:r w:rsidRPr="6872732E" w:rsidR="61BF54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losing out on </w:t>
            </w:r>
            <w:r w:rsidRPr="6872732E" w:rsidR="5D02F4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training opportunities </w:t>
            </w:r>
            <w:r w:rsidRPr="6872732E" w:rsidR="1EB3FC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to PAs </w:t>
            </w:r>
            <w:r w:rsidRPr="6872732E" w:rsidR="5BAF9B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especial</w:t>
            </w:r>
            <w:r w:rsidRPr="6872732E" w:rsidR="1939E7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ly when </w:t>
            </w:r>
            <w:r w:rsidRPr="6872732E" w:rsidR="1939E7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PGDiTs</w:t>
            </w:r>
            <w:r w:rsidRPr="6872732E" w:rsidR="1939E7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placements are short.</w:t>
            </w:r>
            <w:r w:rsidRPr="6872732E" w:rsidR="15C1C1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51F175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51F175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to discuss </w:t>
            </w:r>
            <w:r w:rsidRPr="6872732E" w:rsidR="15C1C1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at TEF Directorate (JC) </w:t>
            </w:r>
            <w:r w:rsidRPr="6872732E" w:rsidR="15C1C1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how trainee perspective on this can be heard. </w:t>
            </w:r>
            <w:r w:rsidRPr="6872732E" w:rsidR="1939E7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DE88199" w:rsidP="6872732E" w:rsidRDefault="7DE88199" w14:paraId="45BDE9C3" w14:textId="4224DBB0">
            <w:pPr>
              <w:pStyle w:val="ListParagraph"/>
              <w:numPr>
                <w:ilvl w:val="0"/>
                <w:numId w:val="128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7DE881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Whether </w:t>
            </w:r>
            <w:r w:rsidRPr="6872732E" w:rsidR="79BD61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PA </w:t>
            </w:r>
            <w:r w:rsidRPr="6872732E" w:rsidR="7DE881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presentation would be of benefit a</w:t>
            </w:r>
            <w:r w:rsidRPr="6872732E" w:rsidR="789C32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 WF</w:t>
            </w:r>
            <w:r w:rsidRPr="6872732E" w:rsidR="343F5F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meeting</w:t>
            </w:r>
            <w:r w:rsidRPr="6872732E" w:rsidR="07C9F8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. Agreed that best to await outcome of Leng Report as this could change job landscape and as the TF our role </w:t>
            </w:r>
            <w:r w:rsidRPr="6872732E" w:rsidR="30822F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should be to advocate for PGDiTs. </w:t>
            </w:r>
          </w:p>
          <w:p w:rsidR="30822F28" w:rsidP="6872732E" w:rsidRDefault="30822F28" w14:paraId="7CA8A723" w14:textId="4ECD874D">
            <w:pPr>
              <w:pStyle w:val="Normal"/>
              <w:suppressLineNumbers w:val="0"/>
              <w:bidi w:val="0"/>
              <w:spacing w:before="0" w:beforeAutospacing="off" w:after="180" w:afterAutospacing="off" w:line="264" w:lineRule="auto"/>
              <w:ind w:left="0" w:right="0"/>
              <w:jc w:val="left"/>
            </w:pPr>
            <w:r w:rsidRPr="6872732E" w:rsidR="30822F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Action</w:t>
            </w:r>
          </w:p>
          <w:p w:rsidR="753B642F" w:rsidP="6872732E" w:rsidRDefault="753B642F" w14:paraId="6D86B43E" w14:textId="70D72349">
            <w:pPr>
              <w:pStyle w:val="ListParagraph"/>
              <w:numPr>
                <w:ilvl w:val="0"/>
                <w:numId w:val="129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08006A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6872732E" w:rsidR="08006A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 to </w:t>
            </w:r>
            <w:r w:rsidRPr="6872732E" w:rsidR="50314E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discuss at TEF Directorate meeting how </w:t>
            </w:r>
            <w:r w:rsidRPr="6872732E" w:rsidR="1C72F3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>PGDiT</w:t>
            </w:r>
            <w:r w:rsidRPr="6872732E" w:rsidR="1C72F3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6872732E" w:rsidR="50314E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>concerns</w:t>
            </w:r>
            <w:r w:rsidRPr="6872732E" w:rsidR="32FA06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 on </w:t>
            </w:r>
            <w:r w:rsidRPr="6872732E" w:rsidR="50314E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>losin</w:t>
            </w:r>
            <w:r w:rsidRPr="6872732E" w:rsidR="50314E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g out on training opportunities to PAs can be </w:t>
            </w:r>
            <w:r w:rsidRPr="6872732E" w:rsidR="756B58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>raise</w:t>
            </w:r>
            <w:r w:rsidRPr="6872732E" w:rsidR="50314E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d and </w:t>
            </w:r>
            <w:r w:rsidRPr="6872732E" w:rsidR="5E8537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considered </w:t>
            </w:r>
            <w:r w:rsidRPr="6872732E" w:rsidR="4D1655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(especially </w:t>
            </w:r>
            <w:r w:rsidRPr="6872732E" w:rsidR="4FF008F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considering</w:t>
            </w:r>
            <w:r w:rsidRPr="6872732E" w:rsidR="4D1655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5E8537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Leng </w:t>
            </w:r>
            <w:r w:rsidRPr="6872732E" w:rsidR="59950C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review</w:t>
            </w:r>
            <w:r w:rsidRPr="6872732E" w:rsidR="18A74E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)</w:t>
            </w:r>
          </w:p>
        </w:tc>
      </w:tr>
      <w:tr w:rsidR="753B642F" w:rsidTr="6872732E" w14:paraId="29BCD7EC">
        <w:trPr>
          <w:trHeight w:val="645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6FEA6F36" w14:textId="077723D5">
            <w:pPr>
              <w:spacing w:after="240"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44BAA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7</w:t>
            </w:r>
            <w:r w:rsidRPr="672E0A91" w:rsidR="753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4F65301F" w:rsidP="6872732E" w:rsidRDefault="4F65301F" w14:paraId="0097C795" w14:textId="4F128799">
            <w:pPr>
              <w:pStyle w:val="Normal"/>
              <w:suppressLineNumbers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74BF0F0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Trainee Forum Presence at 2025 FLP Conference</w:t>
            </w:r>
            <w:r w:rsidRPr="6872732E" w:rsidR="53F878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6872732E" w:rsidRDefault="753B642F" w14:paraId="6FB8AB34" w14:textId="27786FF8">
            <w:pPr>
              <w:pStyle w:val="Normal"/>
              <w:suppressLineNumbers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385BEB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6872732E" w:rsidR="71EAF6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rainee Forum </w:t>
            </w:r>
            <w:r w:rsidRPr="6872732E" w:rsidR="52DF3A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(TF) </w:t>
            </w:r>
            <w:r w:rsidRPr="6872732E" w:rsidR="385BEB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ha</w:t>
            </w:r>
            <w:r w:rsidRPr="6872732E" w:rsidR="3BF57D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 </w:t>
            </w:r>
            <w:r w:rsidRPr="6872732E" w:rsidR="385BEB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been offered a breakout room at the</w:t>
            </w:r>
            <w:r w:rsidRPr="6872732E" w:rsidR="6DF4E0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2025</w:t>
            </w:r>
            <w:r w:rsidRPr="6872732E" w:rsidR="385BEB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FLP conference</w:t>
            </w:r>
            <w:r w:rsidRPr="6872732E" w:rsidR="7F3AE4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6872732E" w:rsidR="7F3AE4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However</w:t>
            </w:r>
            <w:r w:rsidRPr="6872732E" w:rsidR="7F3AE4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4889D3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feedback from last year’s breakout room was that the session was not </w:t>
            </w:r>
            <w:r w:rsidRPr="6872732E" w:rsidR="0B940E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applicable </w:t>
            </w:r>
            <w:r w:rsidRPr="6872732E" w:rsidR="4889D3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those in non-training posts or allied health professionals. </w:t>
            </w:r>
            <w:r w:rsidRPr="6872732E" w:rsidR="220C1F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So</w:t>
            </w:r>
            <w:r w:rsidRPr="6872732E" w:rsidR="220C1F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4889D3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request f</w:t>
            </w:r>
            <w:r w:rsidRPr="6872732E" w:rsidR="12DCDD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rom </w:t>
            </w:r>
            <w:r w:rsidRPr="6872732E" w:rsidR="7EFBE7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conference </w:t>
            </w:r>
            <w:r w:rsidRPr="6872732E" w:rsidR="12DCDD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organising </w:t>
            </w:r>
            <w:r w:rsidRPr="6872732E" w:rsidR="4889D3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committee for</w:t>
            </w:r>
            <w:r w:rsidRPr="6872732E" w:rsidR="4599C4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content </w:t>
            </w:r>
            <w:r w:rsidRPr="6872732E" w:rsidR="4889D3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to be inclusive t</w:t>
            </w:r>
            <w:r w:rsidRPr="6872732E" w:rsidR="501653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 t</w:t>
            </w:r>
            <w:r w:rsidRPr="6872732E" w:rsidR="4889D3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hese cohort</w:t>
            </w:r>
            <w:r w:rsidRPr="6872732E" w:rsidR="105277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6872732E" w:rsidR="2BA841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  <w:r w:rsidRPr="6872732E" w:rsidR="7C744E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In line </w:t>
            </w:r>
            <w:r w:rsidRPr="6872732E" w:rsidR="152235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with </w:t>
            </w:r>
            <w:r w:rsidRPr="6872732E" w:rsidR="7C744E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conference theme of ‘paying it forward, discussion that </w:t>
            </w:r>
            <w:r w:rsidRPr="6872732E" w:rsidR="05CA61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session could </w:t>
            </w:r>
            <w:r w:rsidRPr="6872732E" w:rsidR="05CA61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showcase</w:t>
            </w:r>
            <w:r w:rsidRPr="6872732E" w:rsidR="05CA61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05CA61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inception</w:t>
            </w:r>
            <w:r w:rsidRPr="6872732E" w:rsidR="05CA61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of TF</w:t>
            </w:r>
            <w:r w:rsidRPr="6872732E" w:rsidR="50AF48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which was founded by an FLP fellow</w:t>
            </w:r>
            <w:r w:rsidRPr="6872732E" w:rsidR="437F0A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</w:t>
            </w:r>
            <w:r w:rsidRPr="6872732E" w:rsidR="58F21B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the </w:t>
            </w:r>
            <w:r w:rsidRPr="6872732E" w:rsidR="58F21B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initial</w:t>
            </w:r>
            <w:r w:rsidRPr="6872732E" w:rsidR="58F21B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challenges,</w:t>
            </w:r>
            <w:r w:rsidRPr="6872732E" w:rsidR="05CA61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its progress over time</w:t>
            </w:r>
            <w:r w:rsidRPr="6872732E" w:rsidR="440FD0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and its future aims. Agreed to invite founding chair </w:t>
            </w:r>
            <w:r w:rsidRPr="6872732E" w:rsidR="3B74DF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so co-presentation with current chair. </w:t>
            </w:r>
          </w:p>
          <w:p w:rsidR="753B642F" w:rsidP="6872732E" w:rsidRDefault="753B642F" w14:paraId="4B4161FB" w14:textId="514D3F01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3B74DF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TF also been offered stand at conference to help </w:t>
            </w:r>
            <w:r w:rsidRPr="6872732E" w:rsidR="1754BD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with</w:t>
            </w:r>
            <w:r w:rsidRPr="6872732E" w:rsidR="3B74DF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TF promotion. </w:t>
            </w:r>
            <w:r w:rsidRPr="6872732E" w:rsidR="3B74DF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However</w:t>
            </w:r>
            <w:r w:rsidRPr="6872732E" w:rsidR="3B74DF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volunteers required from exec to help run stand. Request for members </w:t>
            </w:r>
            <w:r w:rsidRPr="6872732E" w:rsidR="2678E9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6872732E" w:rsidR="1661A0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</w:t>
            </w:r>
            <w:r w:rsidRPr="6872732E" w:rsidR="3B74DF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contact </w:t>
            </w:r>
            <w:r w:rsidRPr="6872732E" w:rsidR="3B74DF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3B74DF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if able to help with supporting </w:t>
            </w:r>
            <w:r w:rsidRPr="6872732E" w:rsidR="408225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stand. </w:t>
            </w:r>
          </w:p>
          <w:p w:rsidR="753B642F" w:rsidP="6872732E" w:rsidRDefault="753B642F" w14:paraId="665BCD56" w14:textId="45C88E11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65FD2E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5504F1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Actions: </w:t>
            </w:r>
          </w:p>
          <w:p w:rsidR="753B642F" w:rsidP="6872732E" w:rsidRDefault="753B642F" w14:paraId="0BDC8BA1" w14:textId="0AFA129F">
            <w:pPr>
              <w:pStyle w:val="ListParagraph"/>
              <w:numPr>
                <w:ilvl w:val="0"/>
                <w:numId w:val="130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22249A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TEF members to contact</w:t>
            </w:r>
            <w:r w:rsidRPr="6872732E" w:rsidR="527C6E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527C6E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527C6E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if able to </w:t>
            </w:r>
            <w:r w:rsidRPr="6872732E" w:rsidR="527C6E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assist</w:t>
            </w:r>
            <w:r w:rsidRPr="6872732E" w:rsidR="527C6E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6872732E" w:rsidR="5DFE43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with running stand at FLP conference (6</w:t>
            </w:r>
            <w:r w:rsidRPr="6872732E" w:rsidR="5DFE43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6872732E" w:rsidR="5DFE43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March 2025 at </w:t>
            </w:r>
            <w:r w:rsidRPr="6872732E" w:rsidR="5DFE43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Headingley</w:t>
            </w:r>
            <w:r w:rsidRPr="6872732E" w:rsidR="5DFE43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Cricket Stadium)</w:t>
            </w:r>
          </w:p>
        </w:tc>
      </w:tr>
      <w:tr w:rsidR="753B642F" w:rsidTr="6872732E" w14:paraId="0C0FB19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31E52790" w14:textId="269BA126">
            <w:pPr>
              <w:spacing w:after="24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AAE52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8.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6872732E" w:rsidRDefault="753B642F" w14:paraId="7F095D98" w14:textId="5C37F6FE">
            <w:p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872732E" w:rsidR="27E7D9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</w:t>
            </w:r>
            <w:r w:rsidRPr="6872732E" w:rsidR="27E7D9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</w:t>
            </w:r>
            <w:r w:rsidRPr="6872732E" w:rsidR="27E7D9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ademic</w:t>
            </w:r>
            <w:r w:rsidRPr="6872732E" w:rsidR="6E64DF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872732E" w:rsidR="2A144E7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Lead on TEF </w:t>
            </w:r>
            <w:r w:rsidRPr="6872732E" w:rsidR="27E7D9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753B642F" w:rsidP="6872732E" w:rsidRDefault="753B642F" w14:paraId="402FDF11" w14:textId="77412FE5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discussed with situation with Willy Pillay (WP), </w:t>
            </w:r>
            <w:r w:rsidRPr="6872732E" w:rsidR="6E988F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epu</w:t>
            </w:r>
            <w:r w:rsidRPr="6872732E" w:rsidR="7EF01E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ty </w:t>
            </w:r>
            <w:r w:rsidRPr="6872732E" w:rsidR="1B593C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</w:t>
            </w:r>
            <w:r w:rsidRPr="6872732E" w:rsidR="7EF01E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ean</w:t>
            </w:r>
            <w:r w:rsidRPr="6872732E" w:rsidR="7BE0D3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and chair of Regional Academic Committee (RAC)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and Andy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Brennan </w:t>
            </w:r>
            <w:r w:rsidRPr="6872732E" w:rsidR="700370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(Assocaite Dean who oversees Trainee Forum).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6872732E" w:rsidR="65A85A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Both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felt that academic issues including those related to training should be brought to RAC via trainee reps and/or the Academic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SuppoRTT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Champions, which are invited to RAC. WP asked academic reps to contact </w:t>
            </w:r>
            <w:r w:rsidRPr="6872732E" w:rsidR="3542D4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6872732E" w:rsidR="3542D4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to help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establish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link – awaiting response. Currently </w:t>
            </w:r>
            <w:r w:rsidRPr="6872732E" w:rsidR="28CD8E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difficult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for TF to expand roles when have vacancies in core TEF positions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ie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secretary and vice chair. Additionally adding an academic role to an existing position will narrow future recruitment pool, which is not ideal.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However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TF can help with increasing awareness of RAC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and academic trainee reps by offering promotion opportunities </w:t>
            </w:r>
            <w:r w:rsidRPr="6872732E" w:rsidR="045C94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(such as in newsletter)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and if situation changes, can re-assess the need. Agreement that in current situation, this is best </w:t>
            </w:r>
            <w:r w:rsidRPr="6872732E" w:rsidR="56AAE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approac</w:t>
            </w:r>
            <w:r w:rsidRPr="6872732E" w:rsidR="2A6B4E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h. </w:t>
            </w:r>
          </w:p>
          <w:p w:rsidR="753B642F" w:rsidP="6872732E" w:rsidRDefault="753B642F" w14:paraId="753FE62A" w14:textId="50DDA4F7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872732E" w:rsidR="06FE62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Actions: </w:t>
            </w:r>
          </w:p>
          <w:p w:rsidR="753B642F" w:rsidP="6872732E" w:rsidRDefault="753B642F" w14:paraId="6F78D0F3" w14:textId="365C2D7D">
            <w:pPr>
              <w:pStyle w:val="ListParagraph"/>
              <w:numPr>
                <w:ilvl w:val="0"/>
                <w:numId w:val="79"/>
              </w:numPr>
              <w:suppressLineNumbers w:val="0"/>
              <w:bidi w:val="0"/>
              <w:spacing w:before="0" w:beforeAutospacing="off" w:after="180" w:afterAutospacing="off" w:line="264" w:lineRule="auto"/>
              <w:ind w:left="1080" w:right="0" w:hanging="36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0FBE52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0FBE52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relay outcome of discussion to Academic </w:t>
            </w:r>
            <w:r w:rsidRPr="6872732E" w:rsidR="0FBE52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SuppoRTT</w:t>
            </w:r>
            <w:r w:rsidRPr="6872732E" w:rsidR="0FBE52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champions. </w:t>
            </w:r>
          </w:p>
          <w:p w:rsidR="753B642F" w:rsidP="6872732E" w:rsidRDefault="753B642F" w14:paraId="5B38CFF1" w14:textId="0DBD2BDC">
            <w:pPr>
              <w:pStyle w:val="ListParagraph"/>
              <w:numPr>
                <w:ilvl w:val="0"/>
                <w:numId w:val="79"/>
              </w:numPr>
              <w:suppressLineNumbers w:val="0"/>
              <w:bidi w:val="0"/>
              <w:spacing w:before="0" w:beforeAutospacing="off" w:after="180" w:afterAutospacing="off" w:line="264" w:lineRule="auto"/>
              <w:ind w:left="1080" w:right="0" w:hanging="36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2007A6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If no contact from Academic Trainee Reps by new year, </w:t>
            </w:r>
            <w:r w:rsidRPr="6872732E" w:rsidR="176F20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176F20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chase </w:t>
            </w:r>
            <w:r w:rsidRPr="6872732E" w:rsidR="51095B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up with </w:t>
            </w:r>
            <w:r w:rsidRPr="6872732E" w:rsidR="176F20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Willy Pillay</w:t>
            </w:r>
            <w:r w:rsidRPr="6872732E" w:rsidR="718DC4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</w:tc>
      </w:tr>
      <w:tr w:rsidR="1CF4F423" w:rsidTr="6872732E" w14:paraId="38D94FC0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55B54234" w:rsidP="08427198" w:rsidRDefault="55B54234" w14:paraId="2E26A1CA" w14:textId="2D7B087D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08427198" w:rsidR="10E926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9.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0527BEA6" w:rsidP="6872732E" w:rsidRDefault="0527BEA6" w14:paraId="4FDAFFC3" w14:textId="5E39017B">
            <w:pPr>
              <w:pStyle w:val="Normal"/>
              <w:suppressLineNumbers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872732E" w:rsidR="18CF4D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AOB</w:t>
            </w:r>
            <w:r w:rsidRPr="6872732E" w:rsidR="36A3CA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099FFBAE" w:rsidP="6872732E" w:rsidRDefault="099FFBAE" w14:paraId="210746AA" w14:textId="7D198834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6872732E" w:rsidR="099FFB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Attendance at exec meetings</w:t>
            </w:r>
          </w:p>
          <w:p w:rsidR="6644911C" w:rsidP="6872732E" w:rsidRDefault="6644911C" w14:paraId="75478FC1" w14:textId="0FFE276B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872732E" w:rsidR="2EEFE4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For past 3 meetings this has been low (on average 3-4 members)</w:t>
            </w:r>
            <w:r w:rsidRPr="6872732E" w:rsidR="7BD5AA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, This </w:t>
            </w:r>
            <w:r w:rsidRPr="6872732E" w:rsidR="2EEFE4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hinders TF </w:t>
            </w:r>
            <w:r w:rsidRPr="6872732E" w:rsidR="52BE6E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ability</w:t>
            </w:r>
            <w:r w:rsidRPr="6872732E" w:rsidR="2EEFE4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conduct b</w:t>
            </w:r>
            <w:r w:rsidRPr="6872732E" w:rsidR="65CFA5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usiness. 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872732E" w:rsidR="38DDCE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keen 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</w:t>
            </w:r>
            <w:r w:rsidRPr="6872732E" w:rsidR="1DD11B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discuss 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what can be done to </w:t>
            </w:r>
            <w:r w:rsidRPr="6872732E" w:rsidR="7E50F8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improve 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attendance </w:t>
            </w:r>
            <w:r w:rsidRPr="6872732E" w:rsidR="7B974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for example 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more virtual meetings</w:t>
            </w:r>
            <w:r w:rsidRPr="6872732E" w:rsidR="7EF847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. All</w:t>
            </w:r>
            <w:r w:rsidRPr="6872732E" w:rsidR="768C0B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872732E" w:rsidR="70D7EB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exec </w:t>
            </w:r>
            <w:r w:rsidRPr="6872732E" w:rsidR="768C0B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members</w:t>
            </w:r>
            <w:r w:rsidRPr="6872732E" w:rsidR="6A8A9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encouraged to </w:t>
            </w:r>
            <w:r w:rsidRPr="6872732E" w:rsidR="4966A7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come forward with </w:t>
            </w:r>
            <w:r w:rsidRPr="6872732E" w:rsidR="6A8A9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any barriers </w:t>
            </w:r>
            <w:r w:rsidRPr="6872732E" w:rsidR="41ADD7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they face with</w:t>
            </w:r>
            <w:r w:rsidRPr="6872732E" w:rsidR="6A8A9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872732E" w:rsidR="6A8A9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attend</w:t>
            </w:r>
            <w:r w:rsidRPr="6872732E" w:rsidR="5A2CE7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ing, </w:t>
            </w:r>
            <w:r w:rsidRPr="6872732E" w:rsidR="2BC3D3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allow </w:t>
            </w:r>
            <w:r w:rsidRPr="6872732E" w:rsidR="6A8A9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workable solutions </w:t>
            </w:r>
            <w:r w:rsidRPr="6872732E" w:rsidR="0996C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to b</w:t>
            </w:r>
            <w:r w:rsidRPr="6872732E" w:rsidR="6A8A9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 put</w:t>
            </w:r>
            <w:r w:rsidRPr="6872732E" w:rsidR="3D92E8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in place.</w:t>
            </w:r>
            <w:r w:rsidRPr="6872732E" w:rsidR="3D92E8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Additional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ly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872732E" w:rsidR="3B98A8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discuss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ion that when </w:t>
            </w:r>
            <w:r w:rsidRPr="6872732E" w:rsidR="78D468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recruiting future members</w:t>
            </w:r>
            <w:r w:rsidRPr="6872732E" w:rsidR="501C2D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, </w:t>
            </w:r>
            <w:r w:rsidRPr="6872732E" w:rsidR="56A9CE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to ensure commitments are clear and asking candidates to confirm the</w:t>
            </w:r>
            <w:r w:rsidRPr="6872732E" w:rsidR="6EFEFF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y</w:t>
            </w:r>
            <w:r w:rsidRPr="6872732E" w:rsidR="56A9CE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understand t</w:t>
            </w:r>
            <w:r w:rsidRPr="6872732E" w:rsidR="723B03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his </w:t>
            </w:r>
            <w:r w:rsidRPr="6872732E" w:rsidR="56A9CE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by including </w:t>
            </w:r>
            <w:r w:rsidRPr="6872732E" w:rsidR="686EEE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it </w:t>
            </w:r>
            <w:r w:rsidRPr="6872732E" w:rsidR="56A9CE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on the application form.</w:t>
            </w:r>
          </w:p>
          <w:p w:rsidR="6644911C" w:rsidP="6872732E" w:rsidRDefault="6644911C" w14:paraId="112E3D61" w14:textId="0F9E3C28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6872732E" w:rsidR="02C253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Proposal for Deanery Buddy System</w:t>
            </w:r>
          </w:p>
          <w:p w:rsidR="6644911C" w:rsidP="6872732E" w:rsidRDefault="6644911C" w14:paraId="29F83F86" w14:textId="32DE4C1C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6872732E" w:rsidR="02C253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Discussion for pitching a proposal for Deanery Buddy System at DMT given that present members are those who have signed up for scheme. </w:t>
            </w:r>
          </w:p>
          <w:p w:rsidR="6644911C" w:rsidP="6872732E" w:rsidRDefault="6644911C" w14:paraId="25B847E6" w14:textId="1DF2499C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872732E" w:rsidR="56A9CE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872732E" w:rsidR="15A012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Actions: </w:t>
            </w:r>
          </w:p>
          <w:p w:rsidR="6644911C" w:rsidP="6872732E" w:rsidRDefault="6644911C" w14:paraId="0276CE71" w14:textId="62C07845">
            <w:pPr>
              <w:pStyle w:val="ListParagraph"/>
              <w:numPr>
                <w:ilvl w:val="0"/>
                <w:numId w:val="109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5CCF9E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5CCF9E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to </w:t>
            </w:r>
            <w:r w:rsidRPr="6872732E" w:rsidR="62B4B5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modify </w:t>
            </w:r>
            <w:r w:rsidRPr="6872732E" w:rsidR="499F3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TEF application form to include box that confirms candidates understand </w:t>
            </w:r>
            <w:r w:rsidRPr="6872732E" w:rsidR="499F3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commitments</w:t>
            </w:r>
            <w:r w:rsidRPr="6872732E" w:rsidR="499F3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of the role</w:t>
            </w:r>
          </w:p>
          <w:p w:rsidR="6644911C" w:rsidP="6872732E" w:rsidRDefault="6644911C" w14:paraId="1EC07665" w14:textId="1FA93DFD">
            <w:pPr>
              <w:pStyle w:val="ListParagraph"/>
              <w:numPr>
                <w:ilvl w:val="0"/>
                <w:numId w:val="109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238D7C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All TEF members to encouraged to bring forward any barriers to attending meetings</w:t>
            </w:r>
          </w:p>
        </w:tc>
      </w:tr>
      <w:tr w:rsidR="672E0A91" w:rsidTr="6872732E" w14:paraId="236DB5F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72E0A91" w:rsidP="672E0A91" w:rsidRDefault="672E0A91" w14:paraId="516C1B8F" w14:textId="0F1B72FB">
            <w:pPr>
              <w:pStyle w:val="Normal"/>
              <w:spacing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5C747E20" w:rsidP="6872732E" w:rsidRDefault="5C747E20" w14:paraId="13790801" w14:textId="6D2B9308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36CE8CE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Next meeting: </w:t>
            </w:r>
            <w:r w:rsidRPr="6872732E" w:rsidR="13A3E7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On 08/1/025 on MS Team </w:t>
            </w:r>
            <w:r w:rsidRPr="6872732E" w:rsidR="1647F7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Virtual </w:t>
            </w:r>
          </w:p>
        </w:tc>
      </w:tr>
    </w:tbl>
    <w:p w:rsidR="63613801" w:rsidRDefault="63613801" w14:paraId="21A1819F" w14:textId="1756111A"/>
    <w:p w:rsidR="00A51D15" w:rsidP="63613801" w:rsidRDefault="00A51D15" w14:paraId="72D2E898" w14:textId="11E235BC">
      <w:pPr>
        <w:spacing w:after="0" w:line="240" w:lineRule="auto"/>
        <w:textboxTightWrap w:val="none"/>
        <w:rPr>
          <w:color w:val="003087" w:themeColor="accent1" w:themeTint="FF" w:themeShade="FF"/>
        </w:rPr>
      </w:pPr>
      <w:r w:rsidRPr="1CF4F423">
        <w:rPr>
          <w:color w:val="002F87"/>
        </w:rP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46"/>
        <w:gridCol w:w="5723"/>
        <w:gridCol w:w="3285"/>
      </w:tblGrid>
      <w:tr w:rsidRPr="00B44869" w:rsidR="00B44869" w:rsidTr="51C5C9E1" w14:paraId="5848118A" w14:textId="77777777">
        <w:tc>
          <w:tcPr>
            <w:tcW w:w="9854" w:type="dxa"/>
            <w:gridSpan w:val="3"/>
            <w:tcMar/>
          </w:tcPr>
          <w:p w:rsidRPr="00D40D15" w:rsidR="00B44869" w:rsidP="63613801" w:rsidRDefault="00B44869" w14:paraId="6CC4E312" w14:textId="31CBB863">
            <w:pPr>
              <w:pStyle w:val="Heading3"/>
              <w:rPr>
                <w:b w:val="1"/>
                <w:bCs w:val="1"/>
              </w:rPr>
            </w:pPr>
            <w:r w:rsidRPr="63613801" w:rsidR="4E26CAA8">
              <w:rPr>
                <w:b w:val="1"/>
                <w:bCs w:val="1"/>
              </w:rPr>
              <w:t>Action Log</w:t>
            </w:r>
          </w:p>
        </w:tc>
      </w:tr>
      <w:tr w:rsidRPr="00B44869" w:rsidR="00B44869" w:rsidTr="51C5C9E1" w14:paraId="45DA18A1" w14:textId="77777777">
        <w:trPr>
          <w:trHeight w:val="300"/>
        </w:trPr>
        <w:tc>
          <w:tcPr>
            <w:tcW w:w="846" w:type="dxa"/>
            <w:tcMar/>
          </w:tcPr>
          <w:p w:rsidRPr="00A51D15" w:rsidR="00DF40E1" w:rsidRDefault="00B44869" w14:paraId="5FD5B977" w14:textId="2D7B98F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5723" w:type="dxa"/>
            <w:tcMar/>
          </w:tcPr>
          <w:p w:rsidRPr="00B44869" w:rsidR="00DF40E1" w:rsidP="672E0A91" w:rsidRDefault="00B44869" w14:paraId="776BD650" w14:textId="235C957C">
            <w:pPr>
              <w:spacing w:after="0" w:line="240" w:lineRule="auto"/>
              <w:textboxTightWrap w:val="none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095B9D0A">
              <w:rPr>
                <w:b w:val="1"/>
                <w:bCs w:val="1"/>
                <w:color w:val="003087" w:themeColor="accent1" w:themeTint="FF" w:themeShade="FF"/>
              </w:rPr>
              <w:t>Action</w:t>
            </w:r>
          </w:p>
          <w:p w:rsidRPr="00B44869" w:rsidR="00DF40E1" w:rsidRDefault="00B44869" w14:paraId="2538FE5F" w14:textId="69CDAEE7">
            <w:pPr>
              <w:spacing w:after="0" w:line="240" w:lineRule="auto"/>
              <w:textboxTightWrap w:val="none"/>
              <w:rPr>
                <w:b w:val="1"/>
                <w:bCs w:val="1"/>
                <w:color w:val="003087" w:themeColor="accent1"/>
              </w:rPr>
            </w:pPr>
          </w:p>
        </w:tc>
        <w:tc>
          <w:tcPr>
            <w:tcW w:w="3285" w:type="dxa"/>
            <w:tcMar/>
          </w:tcPr>
          <w:p w:rsidRPr="00B44869" w:rsidR="00DF40E1" w:rsidRDefault="00B44869" w14:paraId="16834AD2" w14:textId="360BD83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="672E0A91" w:rsidTr="51C5C9E1" w14:paraId="343E94EA">
        <w:trPr>
          <w:trHeight w:val="300"/>
        </w:trPr>
        <w:tc>
          <w:tcPr>
            <w:tcW w:w="9854" w:type="dxa"/>
            <w:gridSpan w:val="3"/>
            <w:tcMar/>
          </w:tcPr>
          <w:p w:rsidR="1CA733B1" w:rsidP="1CF4F423" w:rsidRDefault="1CA733B1" w14:paraId="3172F0A3" w14:textId="43242159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  <w:u w:val="single"/>
              </w:rPr>
            </w:pPr>
            <w:r w:rsidRPr="1CF4F423" w:rsidR="32680B6E">
              <w:rPr>
                <w:b w:val="0"/>
                <w:bCs w:val="0"/>
                <w:color w:val="002F87"/>
                <w:u w:val="none"/>
              </w:rPr>
              <w:t xml:space="preserve">                                          </w:t>
            </w:r>
            <w:r w:rsidRPr="1CF4F423" w:rsidR="32680B6E">
              <w:rPr>
                <w:b w:val="1"/>
                <w:bCs w:val="1"/>
                <w:color w:val="002F87"/>
                <w:u w:val="single"/>
              </w:rPr>
              <w:t xml:space="preserve">Outstanding </w:t>
            </w:r>
            <w:r w:rsidRPr="1CF4F423" w:rsidR="6FD744C0">
              <w:rPr>
                <w:b w:val="1"/>
                <w:bCs w:val="1"/>
                <w:color w:val="002F87"/>
                <w:u w:val="single"/>
              </w:rPr>
              <w:t xml:space="preserve">Actions from </w:t>
            </w:r>
            <w:r w:rsidRPr="1CF4F423" w:rsidR="6FD744C0">
              <w:rPr>
                <w:b w:val="1"/>
                <w:bCs w:val="1"/>
                <w:color w:val="002F87"/>
                <w:u w:val="single"/>
              </w:rPr>
              <w:t>Previous</w:t>
            </w:r>
            <w:r w:rsidRPr="1CF4F423" w:rsidR="6FD744C0">
              <w:rPr>
                <w:b w:val="1"/>
                <w:bCs w:val="1"/>
                <w:color w:val="002F87"/>
                <w:u w:val="single"/>
              </w:rPr>
              <w:t xml:space="preserve"> Meetings</w:t>
            </w:r>
          </w:p>
        </w:tc>
      </w:tr>
      <w:tr w:rsidR="672E0A91" w:rsidTr="51C5C9E1" w14:paraId="75CB5DDD">
        <w:trPr>
          <w:trHeight w:val="300"/>
        </w:trPr>
        <w:tc>
          <w:tcPr>
            <w:tcW w:w="846" w:type="dxa"/>
            <w:tcMar/>
          </w:tcPr>
          <w:p w:rsidR="672E0A91" w:rsidP="672E0A91" w:rsidRDefault="672E0A91" w14:paraId="5B31DC08" w14:textId="741B16AC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672E0A91">
              <w:rPr>
                <w:b w:val="1"/>
                <w:bCs w:val="1"/>
                <w:color w:val="003087" w:themeColor="accent1" w:themeTint="FF" w:themeShade="FF"/>
              </w:rPr>
              <w:t>1</w:t>
            </w:r>
          </w:p>
        </w:tc>
        <w:tc>
          <w:tcPr>
            <w:tcW w:w="5723" w:type="dxa"/>
            <w:tcMar/>
          </w:tcPr>
          <w:p w:rsidR="1CF4F423" w:rsidP="6872732E" w:rsidRDefault="1CF4F423" w14:paraId="006665CA" w14:textId="3008FC89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76BA60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Contacting RDFs in their South localit</w:t>
            </w:r>
            <w:r w:rsidRPr="6872732E" w:rsidR="68E3BA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y </w:t>
            </w:r>
            <w:r w:rsidRPr="6872732E" w:rsidR="76BA60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requesting slot at next meeting to promote TF in preparation for Feb recruitment window. (SM able to </w:t>
            </w:r>
            <w:r w:rsidRPr="6872732E" w:rsidR="76BA60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assist</w:t>
            </w:r>
            <w:r w:rsidRPr="6872732E" w:rsidR="76BA60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with contacts in South Yorkshire networks)</w:t>
            </w:r>
          </w:p>
        </w:tc>
        <w:tc>
          <w:tcPr>
            <w:tcW w:w="3285" w:type="dxa"/>
            <w:tcMar/>
          </w:tcPr>
          <w:p w:rsidR="1CF4F423" w:rsidP="1CF4F423" w:rsidRDefault="1CF4F423" w14:paraId="788DE000" w14:textId="5436DD2F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</w:rPr>
            </w:pPr>
            <w:r w:rsidRPr="6872732E" w:rsidR="76BA6014">
              <w:rPr>
                <w:b w:val="0"/>
                <w:bCs w:val="0"/>
                <w:color w:val="002F87"/>
              </w:rPr>
              <w:t>YJ (and SM)</w:t>
            </w:r>
          </w:p>
        </w:tc>
      </w:tr>
      <w:tr w:rsidR="1CF4F423" w:rsidTr="51C5C9E1" w14:paraId="1A08D0E2">
        <w:trPr>
          <w:trHeight w:val="300"/>
        </w:trPr>
        <w:tc>
          <w:tcPr>
            <w:tcW w:w="846" w:type="dxa"/>
            <w:tcMar/>
          </w:tcPr>
          <w:p w:rsidR="1CF4F423" w:rsidP="1CF4F423" w:rsidRDefault="1CF4F423" w14:paraId="0BDDB56E" w14:textId="62F00475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1CF4F423" w:rsidR="1CF4F423">
              <w:rPr>
                <w:b w:val="1"/>
                <w:bCs w:val="1"/>
                <w:color w:val="002F87"/>
              </w:rPr>
              <w:t>2</w:t>
            </w:r>
          </w:p>
        </w:tc>
        <w:tc>
          <w:tcPr>
            <w:tcW w:w="5723" w:type="dxa"/>
            <w:tcMar/>
          </w:tcPr>
          <w:p w:rsidR="1CF4F423" w:rsidP="6872732E" w:rsidRDefault="1CF4F423" w14:paraId="48038281" w14:textId="0EF3F995">
            <w:pPr>
              <w:pStyle w:val="Normal"/>
              <w:spacing w:before="0" w:beforeAutospacing="off" w:after="240" w:afterAutospacing="off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356E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U</w:t>
            </w:r>
            <w:r w:rsidRPr="6872732E" w:rsidR="7F5F4E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pdate TF website with new process for applying to WF</w:t>
            </w:r>
          </w:p>
        </w:tc>
        <w:tc>
          <w:tcPr>
            <w:tcW w:w="3285" w:type="dxa"/>
            <w:tcMar/>
          </w:tcPr>
          <w:p w:rsidR="1CF4F423" w:rsidP="1CF4F423" w:rsidRDefault="1CF4F423" w14:paraId="41E908E2" w14:textId="4D14F9DC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</w:rPr>
            </w:pPr>
            <w:r w:rsidRPr="6872732E" w:rsidR="7F5F4EA7">
              <w:rPr>
                <w:b w:val="0"/>
                <w:bCs w:val="0"/>
                <w:color w:val="002F87"/>
              </w:rPr>
              <w:t>JN</w:t>
            </w:r>
          </w:p>
        </w:tc>
      </w:tr>
      <w:tr w:rsidR="1CF4F423" w:rsidTr="51C5C9E1" w14:paraId="5B1FE8E6">
        <w:trPr>
          <w:trHeight w:val="300"/>
        </w:trPr>
        <w:tc>
          <w:tcPr>
            <w:tcW w:w="846" w:type="dxa"/>
            <w:tcMar/>
          </w:tcPr>
          <w:p w:rsidR="3F69DEE7" w:rsidP="1CF4F423" w:rsidRDefault="3F69DEE7" w14:paraId="5FFB8EDC" w14:textId="6BFA2F90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1CF4F423" w:rsidR="3F69DEE7">
              <w:rPr>
                <w:b w:val="1"/>
                <w:bCs w:val="1"/>
                <w:color w:val="002F87"/>
              </w:rPr>
              <w:t>3</w:t>
            </w:r>
          </w:p>
        </w:tc>
        <w:tc>
          <w:tcPr>
            <w:tcW w:w="5723" w:type="dxa"/>
            <w:tcMar/>
          </w:tcPr>
          <w:p w:rsidR="3F69DEE7" w:rsidP="6872732E" w:rsidRDefault="3F69DEE7" w14:paraId="5B4F3233" w14:textId="3EB4B3F4">
            <w:pPr>
              <w:pStyle w:val="Normal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03048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In Mar 2025 </w:t>
            </w:r>
            <w:r w:rsidRPr="6872732E" w:rsidR="03048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ToR</w:t>
            </w:r>
            <w:r w:rsidRPr="6872732E" w:rsidR="03048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be updated with new process for applying to WF</w:t>
            </w:r>
          </w:p>
        </w:tc>
        <w:tc>
          <w:tcPr>
            <w:tcW w:w="3285" w:type="dxa"/>
            <w:tcMar/>
          </w:tcPr>
          <w:p w:rsidR="3F69DEE7" w:rsidP="6872732E" w:rsidRDefault="3F69DEE7" w14:paraId="219528D4" w14:textId="3D782698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872732E" w:rsidR="03048635">
              <w:rPr>
                <w:b w:val="0"/>
                <w:bCs w:val="0"/>
                <w:color w:val="002F87"/>
              </w:rPr>
              <w:t>SLa</w:t>
            </w:r>
          </w:p>
        </w:tc>
      </w:tr>
      <w:tr w:rsidR="1CF4F423" w:rsidTr="51C5C9E1" w14:paraId="0AC0558D">
        <w:trPr>
          <w:trHeight w:val="300"/>
        </w:trPr>
        <w:tc>
          <w:tcPr>
            <w:tcW w:w="846" w:type="dxa"/>
            <w:tcMar/>
          </w:tcPr>
          <w:p w:rsidR="3F69DEE7" w:rsidP="1CF4F423" w:rsidRDefault="3F69DEE7" w14:paraId="47D6FC24" w14:textId="2DFBC6ED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1CF4F423" w:rsidR="3F69DEE7">
              <w:rPr>
                <w:b w:val="1"/>
                <w:bCs w:val="1"/>
                <w:color w:val="002F87"/>
              </w:rPr>
              <w:t>4</w:t>
            </w:r>
          </w:p>
        </w:tc>
        <w:tc>
          <w:tcPr>
            <w:tcW w:w="5723" w:type="dxa"/>
            <w:tcMar/>
          </w:tcPr>
          <w:p w:rsidR="3F69DEE7" w:rsidP="6872732E" w:rsidRDefault="3F69DEE7" w14:paraId="497D4BEE" w14:textId="338B2D58">
            <w:pPr>
              <w:pStyle w:val="Normal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33FE79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</w:t>
            </w:r>
            <w:r w:rsidRPr="6872732E" w:rsidR="706C80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onfirm with senior management at NHSE YH that Self Directed Time/Development is currently not including in </w:t>
            </w:r>
            <w:r w:rsidRPr="6872732E" w:rsidR="706C80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PGDiT’s</w:t>
            </w:r>
            <w:r w:rsidRPr="6872732E" w:rsidR="706C80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employment contract </w:t>
            </w:r>
          </w:p>
        </w:tc>
        <w:tc>
          <w:tcPr>
            <w:tcW w:w="3285" w:type="dxa"/>
            <w:tcMar/>
          </w:tcPr>
          <w:p w:rsidR="3F69DEE7" w:rsidP="1CF4F423" w:rsidRDefault="3F69DEE7" w14:paraId="6277336F" w14:textId="2C25E806">
            <w:pPr>
              <w:pStyle w:val="Normal"/>
              <w:spacing w:line="240" w:lineRule="auto"/>
              <w:jc w:val="left"/>
              <w:rPr>
                <w:b w:val="0"/>
                <w:bCs w:val="0"/>
                <w:color w:val="002F87"/>
              </w:rPr>
            </w:pPr>
            <w:r w:rsidRPr="1CF4F423" w:rsidR="3F69DEE7">
              <w:rPr>
                <w:b w:val="0"/>
                <w:bCs w:val="0"/>
                <w:color w:val="002F87"/>
              </w:rPr>
              <w:t>SL</w:t>
            </w:r>
            <w:r w:rsidRPr="1CF4F423" w:rsidR="4BC06D36">
              <w:rPr>
                <w:b w:val="0"/>
                <w:bCs w:val="0"/>
                <w:color w:val="002F87"/>
              </w:rPr>
              <w:t>a</w:t>
            </w:r>
          </w:p>
        </w:tc>
      </w:tr>
      <w:tr w:rsidR="1CF4F423" w:rsidTr="51C5C9E1" w14:paraId="450BCE3B">
        <w:trPr>
          <w:trHeight w:val="1065"/>
        </w:trPr>
        <w:tc>
          <w:tcPr>
            <w:tcW w:w="846" w:type="dxa"/>
            <w:tcMar/>
          </w:tcPr>
          <w:p w:rsidR="3F69DEE7" w:rsidP="1CF4F423" w:rsidRDefault="3F69DEE7" w14:paraId="1D7D3EF2" w14:textId="0E953FB6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1CF4F423" w:rsidR="3F69DEE7">
              <w:rPr>
                <w:b w:val="1"/>
                <w:bCs w:val="1"/>
                <w:color w:val="002F87"/>
              </w:rPr>
              <w:t>5</w:t>
            </w:r>
          </w:p>
        </w:tc>
        <w:tc>
          <w:tcPr>
            <w:tcW w:w="5723" w:type="dxa"/>
            <w:tcMar/>
          </w:tcPr>
          <w:p w:rsidR="3F69DEE7" w:rsidP="6872732E" w:rsidRDefault="3F69DEE7" w14:paraId="2C2BA1FA" w14:textId="4F5A24E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69B5C7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SLa </w:t>
            </w:r>
            <w:r w:rsidRPr="6872732E" w:rsidR="38B962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to report outcome of discussion </w:t>
            </w:r>
            <w:r w:rsidRPr="6872732E" w:rsidR="38B962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at</w:t>
            </w:r>
            <w:r w:rsidRPr="6872732E" w:rsidR="38B962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Dec TEF Directorate around incorrect and/or missing information on the NHSE YH school webpages </w:t>
            </w:r>
            <w:r w:rsidRPr="6872732E" w:rsidR="38B962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6872732E" w:rsidR="38B962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3F69DEE7" w:rsidP="1CF4F423" w:rsidRDefault="3F69DEE7" w14:paraId="5EAA78D6" w14:textId="1BD214C7">
            <w:pPr>
              <w:pStyle w:val="Normal"/>
              <w:spacing w:line="240" w:lineRule="auto"/>
              <w:jc w:val="left"/>
              <w:rPr>
                <w:b w:val="0"/>
                <w:bCs w:val="0"/>
                <w:color w:val="002F87"/>
              </w:rPr>
            </w:pPr>
            <w:r w:rsidRPr="6872732E" w:rsidR="573155D4">
              <w:rPr>
                <w:b w:val="0"/>
                <w:bCs w:val="0"/>
                <w:color w:val="002F87"/>
              </w:rPr>
              <w:t>SLa</w:t>
            </w:r>
          </w:p>
        </w:tc>
      </w:tr>
      <w:tr w:rsidRPr="00B44869" w:rsidR="00B44869" w:rsidTr="51C5C9E1" w14:paraId="1E7D6438" w14:textId="77777777">
        <w:tc>
          <w:tcPr>
            <w:tcW w:w="846" w:type="dxa"/>
            <w:tcMar/>
          </w:tcPr>
          <w:p w:rsidRPr="00A51D15" w:rsidR="00DF40E1" w:rsidP="1CF4F423" w:rsidRDefault="00B44869" w14:paraId="5AEFB71F" w14:textId="03D04BBD">
            <w:pPr>
              <w:spacing w:after="0" w:line="240" w:lineRule="auto"/>
              <w:textboxTightWrap w:val="none"/>
              <w:rPr>
                <w:b w:val="1"/>
                <w:bCs w:val="1"/>
                <w:color w:val="002F87" w:themeColor="accent1"/>
              </w:rPr>
            </w:pPr>
            <w:r w:rsidRPr="1CF4F423" w:rsidR="7E57CE5B">
              <w:rPr>
                <w:b w:val="1"/>
                <w:bCs w:val="1"/>
                <w:color w:val="002F87"/>
              </w:rPr>
              <w:t>6</w:t>
            </w:r>
          </w:p>
        </w:tc>
        <w:tc>
          <w:tcPr>
            <w:tcW w:w="5723" w:type="dxa"/>
            <w:tcMar/>
          </w:tcPr>
          <w:p w:rsidRPr="00D40D15" w:rsidR="00DF40E1" w:rsidP="6872732E" w:rsidRDefault="00215627" w14:paraId="395109E9" w14:textId="7951C408">
            <w:pPr>
              <w:pStyle w:val="Normal"/>
              <w:suppressLineNumbers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2270B8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In advance of Jan 2025 TEF meeting, </w:t>
            </w:r>
            <w:r w:rsidRPr="6872732E" w:rsidR="2270B8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6872732E" w:rsidR="2270B8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circulate in weekly chair updates question around any cultural practices/festivals that Exec members may wish to share with the committee and how TEF can support/champion these.</w:t>
            </w:r>
          </w:p>
        </w:tc>
        <w:tc>
          <w:tcPr>
            <w:tcW w:w="3285" w:type="dxa"/>
            <w:tcMar/>
          </w:tcPr>
          <w:p w:rsidRPr="00D40D15" w:rsidR="00DF40E1" w:rsidP="1CF4F423" w:rsidRDefault="00215627" w14:paraId="74F60DD4" w14:textId="566367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Times New Roman"/>
                <w:b w:val="0"/>
                <w:bCs w:val="0"/>
                <w:color w:val="002F87" w:themeColor="accent1" w:themeTint="FF" w:themeShade="FF"/>
                <w:sz w:val="24"/>
                <w:szCs w:val="24"/>
                <w:lang w:eastAsia="en-US" w:bidi="ar-SA"/>
              </w:rPr>
            </w:pPr>
            <w:r w:rsidRPr="6872732E" w:rsidR="4BDD61C7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SL</w:t>
            </w:r>
            <w:r w:rsidRPr="6872732E" w:rsidR="1DAE7D73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a</w:t>
            </w:r>
          </w:p>
        </w:tc>
      </w:tr>
      <w:tr w:rsidR="63613801" w:rsidTr="51C5C9E1" w14:paraId="53EFFD4D">
        <w:trPr>
          <w:trHeight w:val="1410"/>
        </w:trPr>
        <w:tc>
          <w:tcPr>
            <w:tcW w:w="846" w:type="dxa"/>
            <w:tcMar/>
          </w:tcPr>
          <w:p w:rsidR="463E00D9" w:rsidP="672E0A91" w:rsidRDefault="463E00D9" w14:paraId="67E1A01C" w14:textId="441CBCC5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2D7870F1">
              <w:rPr>
                <w:b w:val="1"/>
                <w:bCs w:val="1"/>
                <w:color w:val="002F87"/>
              </w:rPr>
              <w:t>7</w:t>
            </w:r>
          </w:p>
        </w:tc>
        <w:tc>
          <w:tcPr>
            <w:tcW w:w="5723" w:type="dxa"/>
            <w:tcMar/>
          </w:tcPr>
          <w:p w:rsidR="463E00D9" w:rsidP="6872732E" w:rsidRDefault="463E00D9" w14:paraId="1A7678B9" w14:textId="0712E842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194EF7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Amend raising concerns graphic to include PST under ‘other points of call’ that </w:t>
            </w:r>
            <w:r w:rsidRPr="6872732E" w:rsidR="194EF7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PGDiTs</w:t>
            </w:r>
            <w:r w:rsidRPr="6872732E" w:rsidR="194EF7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may want to consult when raising a concern</w:t>
            </w:r>
          </w:p>
        </w:tc>
        <w:tc>
          <w:tcPr>
            <w:tcW w:w="3285" w:type="dxa"/>
            <w:tcMar/>
          </w:tcPr>
          <w:p w:rsidR="463E00D9" w:rsidP="6872732E" w:rsidRDefault="463E00D9" w14:paraId="040598A7" w14:textId="0076EA3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5A9F7E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3613801" w:rsidTr="51C5C9E1" w14:paraId="79B41647">
        <w:trPr>
          <w:trHeight w:val="300"/>
        </w:trPr>
        <w:tc>
          <w:tcPr>
            <w:tcW w:w="846" w:type="dxa"/>
            <w:tcMar/>
          </w:tcPr>
          <w:p w:rsidR="008B4C0E" w:rsidP="672E0A91" w:rsidRDefault="008B4C0E" w14:paraId="6A87986A" w14:textId="13F95DCE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4AA9AAFD">
              <w:rPr>
                <w:b w:val="1"/>
                <w:bCs w:val="1"/>
                <w:color w:val="002F87"/>
              </w:rPr>
              <w:t>8</w:t>
            </w:r>
          </w:p>
        </w:tc>
        <w:tc>
          <w:tcPr>
            <w:tcW w:w="5723" w:type="dxa"/>
            <w:tcMar/>
          </w:tcPr>
          <w:p w:rsidR="008B4C0E" w:rsidP="51C5C9E1" w:rsidRDefault="008B4C0E" w14:paraId="324B739A" w14:textId="55172B84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51C5C9E1" w:rsidR="178619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ZN to discuss with JO (wellbeing lead) </w:t>
            </w:r>
            <w:r w:rsidRPr="51C5C9E1" w:rsidR="178619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regarding</w:t>
            </w:r>
            <w:r w:rsidRPr="51C5C9E1" w:rsidR="178619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what TF can do in to address raising concerns related to bullying and support for </w:t>
            </w:r>
            <w:r w:rsidRPr="51C5C9E1" w:rsidR="178619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PGDiTs</w:t>
            </w:r>
            <w:r w:rsidRPr="51C5C9E1" w:rsidR="178619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experiencing it</w:t>
            </w:r>
            <w:r w:rsidRPr="51C5C9E1" w:rsidR="178619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 </w:t>
            </w:r>
            <w:r w:rsidRPr="51C5C9E1" w:rsidR="178619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008B4C0E" w:rsidP="6872732E" w:rsidRDefault="008B4C0E" w14:paraId="4A2BA7CB" w14:textId="3653092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35A70C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ZN/JO</w:t>
            </w:r>
          </w:p>
        </w:tc>
      </w:tr>
      <w:tr w:rsidR="63613801" w:rsidTr="51C5C9E1" w14:paraId="532FDD51">
        <w:trPr>
          <w:trHeight w:val="300"/>
        </w:trPr>
        <w:tc>
          <w:tcPr>
            <w:tcW w:w="846" w:type="dxa"/>
            <w:tcMar/>
          </w:tcPr>
          <w:p w:rsidR="008B4C0E" w:rsidP="672E0A91" w:rsidRDefault="008B4C0E" w14:paraId="54939601" w14:textId="76F98A0A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72E0A91" w:rsidR="7B97B841">
              <w:rPr>
                <w:b w:val="1"/>
                <w:bCs w:val="1"/>
                <w:color w:val="002F87"/>
              </w:rPr>
              <w:t>9</w:t>
            </w:r>
          </w:p>
        </w:tc>
        <w:tc>
          <w:tcPr>
            <w:tcW w:w="5723" w:type="dxa"/>
            <w:tcMar/>
          </w:tcPr>
          <w:p w:rsidR="008B4C0E" w:rsidP="6872732E" w:rsidRDefault="008B4C0E" w14:paraId="251AD4BA" w14:textId="38FA9304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2E660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TEF members Review structure of WF meetings following Feb 2025 meeting </w:t>
            </w:r>
            <w:r w:rsidRPr="6872732E" w:rsidR="2E660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008B4C0E" w:rsidP="6872732E" w:rsidRDefault="008B4C0E" w14:paraId="6AE4ED42" w14:textId="6945D55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2E660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All</w:t>
            </w:r>
          </w:p>
        </w:tc>
      </w:tr>
      <w:tr w:rsidR="63613801" w:rsidTr="51C5C9E1" w14:paraId="5BE2843E">
        <w:trPr>
          <w:trHeight w:val="300"/>
        </w:trPr>
        <w:tc>
          <w:tcPr>
            <w:tcW w:w="846" w:type="dxa"/>
            <w:tcMar/>
          </w:tcPr>
          <w:p w:rsidR="65E7FCA9" w:rsidP="672E0A91" w:rsidRDefault="65E7FCA9" w14:paraId="546BA259" w14:textId="2159C0C8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7B97B841">
              <w:rPr>
                <w:b w:val="1"/>
                <w:bCs w:val="1"/>
                <w:color w:val="002F87"/>
              </w:rPr>
              <w:t>10</w:t>
            </w:r>
          </w:p>
        </w:tc>
        <w:tc>
          <w:tcPr>
            <w:tcW w:w="5723" w:type="dxa"/>
            <w:tcMar/>
          </w:tcPr>
          <w:p w:rsidR="65E7FCA9" w:rsidP="6872732E" w:rsidRDefault="65E7FCA9" w14:paraId="3539EB49" w14:textId="3AF30713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55ABF1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Post</w:t>
            </w:r>
            <w:r w:rsidRPr="6872732E" w:rsidR="55ABF1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in WF WhatsApp group </w:t>
            </w:r>
            <w:r w:rsidRPr="6872732E" w:rsidR="55ABF1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</w:t>
            </w:r>
            <w:r w:rsidRPr="6872732E" w:rsidR="55ABF1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egarding</w:t>
            </w:r>
            <w:r w:rsidRPr="6872732E" w:rsidR="55ABF1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6872732E" w:rsidR="55ABF1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Feb meeting and include agenda items to encourage attendance  </w:t>
            </w:r>
          </w:p>
        </w:tc>
        <w:tc>
          <w:tcPr>
            <w:tcW w:w="3285" w:type="dxa"/>
            <w:tcMar/>
          </w:tcPr>
          <w:p w:rsidR="65E7FCA9" w:rsidP="6872732E" w:rsidRDefault="65E7FCA9" w14:paraId="5BBED769" w14:textId="4C56C40C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872732E" w:rsidR="13341E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</w:t>
            </w:r>
            <w:r w:rsidRPr="6872732E" w:rsidR="031672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P</w:t>
            </w:r>
          </w:p>
        </w:tc>
      </w:tr>
      <w:tr w:rsidR="63613801" w:rsidTr="51C5C9E1" w14:paraId="2B0794A6">
        <w:trPr>
          <w:trHeight w:val="1560"/>
        </w:trPr>
        <w:tc>
          <w:tcPr>
            <w:tcW w:w="846" w:type="dxa"/>
            <w:tcMar/>
          </w:tcPr>
          <w:p w:rsidR="65E7FCA9" w:rsidP="672E0A91" w:rsidRDefault="65E7FCA9" w14:paraId="27558EB9" w14:textId="457CCD67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7B97B841">
              <w:rPr>
                <w:b w:val="1"/>
                <w:bCs w:val="1"/>
                <w:color w:val="002F87"/>
              </w:rPr>
              <w:t>11</w:t>
            </w:r>
          </w:p>
        </w:tc>
        <w:tc>
          <w:tcPr>
            <w:tcW w:w="5723" w:type="dxa"/>
            <w:tcMar/>
          </w:tcPr>
          <w:p w:rsidR="77E9B6D8" w:rsidP="6872732E" w:rsidRDefault="77E9B6D8" w14:paraId="0AF69E29" w14:textId="0E5815DC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</w:pPr>
            <w:r w:rsidRPr="6872732E" w:rsidR="3AB1BC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>Seek clarification on military trainees</w:t>
            </w:r>
            <w:r w:rsidRPr="6872732E" w:rsidR="1E88F7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>’</w:t>
            </w:r>
            <w:r w:rsidRPr="6872732E" w:rsidR="3AB1BC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 relation to NHSE and whether able to access NHSE YH resources and services prior</w:t>
            </w:r>
          </w:p>
        </w:tc>
        <w:tc>
          <w:tcPr>
            <w:tcW w:w="3285" w:type="dxa"/>
            <w:tcMar/>
          </w:tcPr>
          <w:p w:rsidR="77E9B6D8" w:rsidP="6872732E" w:rsidRDefault="77E9B6D8" w14:paraId="4255EB45" w14:textId="1613762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872732E" w:rsidR="3AB1BC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SLa</w:t>
            </w:r>
          </w:p>
        </w:tc>
      </w:tr>
      <w:tr w:rsidR="63613801" w:rsidTr="51C5C9E1" w14:paraId="72665B6F">
        <w:trPr>
          <w:trHeight w:val="300"/>
        </w:trPr>
        <w:tc>
          <w:tcPr>
            <w:tcW w:w="846" w:type="dxa"/>
            <w:tcMar/>
          </w:tcPr>
          <w:p w:rsidR="4D9114F0" w:rsidP="63613801" w:rsidRDefault="4D9114F0" w14:paraId="4A5FA3E4" w14:textId="1CC2C731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4D9114F0">
              <w:rPr>
                <w:b w:val="1"/>
                <w:bCs w:val="1"/>
                <w:color w:val="003087" w:themeColor="accent1" w:themeTint="FF" w:themeShade="FF"/>
              </w:rPr>
              <w:t>12</w:t>
            </w:r>
          </w:p>
        </w:tc>
        <w:tc>
          <w:tcPr>
            <w:tcW w:w="5723" w:type="dxa"/>
            <w:tcMar/>
          </w:tcPr>
          <w:p w:rsidR="63613801" w:rsidP="6872732E" w:rsidRDefault="63613801" w14:paraId="47144C1E" w14:textId="617E0FE6">
            <w:pPr>
              <w:pStyle w:val="Normal"/>
              <w:spacing w:before="0" w:beforeAutospacing="off" w:after="0" w:afterAutospacing="off" w:line="257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10E2AD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JN to change replace ‘East Locality’ references on website to ‘North and East’ </w:t>
            </w:r>
            <w:r w:rsidRPr="6872732E" w:rsidR="10E2AD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4D9114F0" w:rsidP="6872732E" w:rsidRDefault="4D9114F0" w14:paraId="046AA24A" w14:textId="3E0A0EB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23ED7A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JN</w:t>
            </w:r>
          </w:p>
        </w:tc>
      </w:tr>
      <w:tr w:rsidR="63613801" w:rsidTr="51C5C9E1" w14:paraId="7129C132">
        <w:trPr>
          <w:trHeight w:val="300"/>
        </w:trPr>
        <w:tc>
          <w:tcPr>
            <w:tcW w:w="846" w:type="dxa"/>
            <w:tcMar/>
          </w:tcPr>
          <w:p w:rsidR="4D9114F0" w:rsidP="63613801" w:rsidRDefault="4D9114F0" w14:paraId="610FB961" w14:textId="05F1E2EE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4D9114F0">
              <w:rPr>
                <w:b w:val="1"/>
                <w:bCs w:val="1"/>
                <w:color w:val="003087" w:themeColor="accent1" w:themeTint="FF" w:themeShade="FF"/>
              </w:rPr>
              <w:t>13</w:t>
            </w:r>
          </w:p>
        </w:tc>
        <w:tc>
          <w:tcPr>
            <w:tcW w:w="5723" w:type="dxa"/>
            <w:tcMar/>
          </w:tcPr>
          <w:p w:rsidR="63613801" w:rsidP="6872732E" w:rsidRDefault="63613801" w14:paraId="6A5B06C9" w14:textId="3FA0E4D1">
            <w:pPr>
              <w:pStyle w:val="Normal"/>
              <w:spacing w:before="0" w:beforeAutospacing="off" w:after="0" w:afterAutospacing="off" w:line="257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6872732E" w:rsidR="0F7FEB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All TEF members to ensure all future references to ‘East Locality’ are now updated to ‘North and East Locality.’   </w:t>
            </w:r>
            <w:r w:rsidRPr="6872732E" w:rsidR="0F7FEB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4D9114F0" w:rsidP="6872732E" w:rsidRDefault="4D9114F0" w14:paraId="78FA2C1B" w14:textId="70981C5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All</w:t>
            </w:r>
          </w:p>
        </w:tc>
      </w:tr>
      <w:tr w:rsidR="6872732E" w:rsidTr="51C5C9E1" w14:paraId="22E6E03C">
        <w:trPr>
          <w:trHeight w:val="300"/>
        </w:trPr>
        <w:tc>
          <w:tcPr>
            <w:tcW w:w="846" w:type="dxa"/>
            <w:tcMar/>
          </w:tcPr>
          <w:p w:rsidR="6183A1A1" w:rsidP="6872732E" w:rsidRDefault="6183A1A1" w14:paraId="4BB5BFA7" w14:textId="16256E6C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6872732E" w:rsidR="6183A1A1">
              <w:rPr>
                <w:b w:val="1"/>
                <w:bCs w:val="1"/>
                <w:color w:val="002F87"/>
              </w:rPr>
              <w:t>14</w:t>
            </w:r>
          </w:p>
        </w:tc>
        <w:tc>
          <w:tcPr>
            <w:tcW w:w="5723" w:type="dxa"/>
            <w:tcMar/>
          </w:tcPr>
          <w:p w:rsidR="6183A1A1" w:rsidP="6872732E" w:rsidRDefault="6183A1A1" w14:paraId="424E6626" w14:textId="417D636E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Contact RDFs in North and East locality to request slot at next meeting to promote TF in preparation for Feb recruitment window</w:t>
            </w:r>
          </w:p>
        </w:tc>
        <w:tc>
          <w:tcPr>
            <w:tcW w:w="3285" w:type="dxa"/>
            <w:tcMar/>
          </w:tcPr>
          <w:p w:rsidR="6183A1A1" w:rsidP="6872732E" w:rsidRDefault="6183A1A1" w14:paraId="7CBB29BD" w14:textId="0FDF9464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CM</w:t>
            </w:r>
          </w:p>
        </w:tc>
      </w:tr>
      <w:tr w:rsidR="6872732E" w:rsidTr="51C5C9E1" w14:paraId="3885E95F">
        <w:trPr>
          <w:trHeight w:val="300"/>
        </w:trPr>
        <w:tc>
          <w:tcPr>
            <w:tcW w:w="846" w:type="dxa"/>
            <w:tcMar/>
          </w:tcPr>
          <w:p w:rsidR="6183A1A1" w:rsidP="6872732E" w:rsidRDefault="6183A1A1" w14:paraId="635EA4D0" w14:textId="35D428F3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6872732E" w:rsidR="6183A1A1">
              <w:rPr>
                <w:b w:val="1"/>
                <w:bCs w:val="1"/>
                <w:color w:val="002F87"/>
              </w:rPr>
              <w:t>15</w:t>
            </w:r>
          </w:p>
        </w:tc>
        <w:tc>
          <w:tcPr>
            <w:tcW w:w="5723" w:type="dxa"/>
            <w:tcMar/>
          </w:tcPr>
          <w:p w:rsidR="7F564FD2" w:rsidP="6872732E" w:rsidRDefault="7F564FD2" w14:paraId="3265CE78" w14:textId="562AAFDE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7F564F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>D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iscuss at TEF Directorate meeting how 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>PGDiT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 concerns on losing out on training opportunities to PAs can be raised and considered (especially considering Leng review)</w:t>
            </w:r>
          </w:p>
        </w:tc>
        <w:tc>
          <w:tcPr>
            <w:tcW w:w="3285" w:type="dxa"/>
            <w:tcMar/>
          </w:tcPr>
          <w:p w:rsidR="6183A1A1" w:rsidP="6872732E" w:rsidRDefault="6183A1A1" w14:paraId="692317B2" w14:textId="5DA95FB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872732E" w:rsidTr="51C5C9E1" w14:paraId="520737A1">
        <w:trPr>
          <w:trHeight w:val="300"/>
        </w:trPr>
        <w:tc>
          <w:tcPr>
            <w:tcW w:w="846" w:type="dxa"/>
            <w:tcMar/>
          </w:tcPr>
          <w:p w:rsidR="6183A1A1" w:rsidP="6872732E" w:rsidRDefault="6183A1A1" w14:paraId="38E3BEC5" w14:textId="1A7C71DE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6872732E" w:rsidR="6183A1A1">
              <w:rPr>
                <w:b w:val="1"/>
                <w:bCs w:val="1"/>
                <w:color w:val="002F87"/>
              </w:rPr>
              <w:t>16</w:t>
            </w:r>
          </w:p>
        </w:tc>
        <w:tc>
          <w:tcPr>
            <w:tcW w:w="5723" w:type="dxa"/>
            <w:tcMar/>
          </w:tcPr>
          <w:p w:rsidR="6183A1A1" w:rsidP="6872732E" w:rsidRDefault="6183A1A1" w14:paraId="2DB932EE" w14:textId="015BC4A4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TEF members to contact 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if able to 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assist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 running stand at FLP conference (6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March 2025 at 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Headingley</w:t>
            </w: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Cricket Stadium)</w:t>
            </w:r>
          </w:p>
        </w:tc>
        <w:tc>
          <w:tcPr>
            <w:tcW w:w="3285" w:type="dxa"/>
            <w:tcMar/>
          </w:tcPr>
          <w:p w:rsidR="6183A1A1" w:rsidP="6872732E" w:rsidRDefault="6183A1A1" w14:paraId="05B6B638" w14:textId="06E0DBC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6183A1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All</w:t>
            </w:r>
          </w:p>
        </w:tc>
      </w:tr>
      <w:tr w:rsidR="6872732E" w:rsidTr="51C5C9E1" w14:paraId="649B99C2">
        <w:trPr>
          <w:trHeight w:val="300"/>
        </w:trPr>
        <w:tc>
          <w:tcPr>
            <w:tcW w:w="846" w:type="dxa"/>
            <w:tcMar/>
          </w:tcPr>
          <w:p w:rsidR="6183A1A1" w:rsidP="6872732E" w:rsidRDefault="6183A1A1" w14:paraId="50DD862E" w14:textId="18D78943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6872732E" w:rsidR="6183A1A1">
              <w:rPr>
                <w:b w:val="1"/>
                <w:bCs w:val="1"/>
                <w:color w:val="002F87"/>
              </w:rPr>
              <w:t>16</w:t>
            </w:r>
          </w:p>
        </w:tc>
        <w:tc>
          <w:tcPr>
            <w:tcW w:w="5723" w:type="dxa"/>
            <w:tcMar/>
          </w:tcPr>
          <w:p w:rsidR="7B536FA4" w:rsidP="6872732E" w:rsidRDefault="7B536FA4" w14:paraId="7907A1B3" w14:textId="7C76D30F">
            <w:pPr>
              <w:pStyle w:val="Normal"/>
              <w:suppressLineNumbers w:val="0"/>
              <w:bidi w:val="0"/>
              <w:spacing w:before="0" w:beforeAutospacing="off" w:after="180" w:afterAutospacing="off" w:line="264" w:lineRule="auto"/>
              <w:ind w:left="0" w:right="0" w:hanging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7B536F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Inform</w:t>
            </w:r>
            <w:r w:rsidRPr="6872732E" w:rsidR="5209EC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Academic </w:t>
            </w:r>
            <w:r w:rsidRPr="6872732E" w:rsidR="5209EC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SuppoRTT</w:t>
            </w:r>
            <w:r w:rsidRPr="6872732E" w:rsidR="5209EC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champions</w:t>
            </w:r>
            <w:r w:rsidRPr="6872732E" w:rsidR="02CEB3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outcome of discussions </w:t>
            </w:r>
            <w:r w:rsidRPr="6872732E" w:rsidR="02CEB3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6872732E" w:rsidR="02CEB3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academic lead on TEF</w:t>
            </w:r>
          </w:p>
        </w:tc>
        <w:tc>
          <w:tcPr>
            <w:tcW w:w="3285" w:type="dxa"/>
            <w:tcMar/>
          </w:tcPr>
          <w:p w:rsidR="69E6FADF" w:rsidP="6872732E" w:rsidRDefault="69E6FADF" w14:paraId="5A7A5649" w14:textId="1F74AD1B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69E6FA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872732E" w:rsidTr="51C5C9E1" w14:paraId="0D3A0829">
        <w:trPr>
          <w:trHeight w:val="300"/>
        </w:trPr>
        <w:tc>
          <w:tcPr>
            <w:tcW w:w="846" w:type="dxa"/>
            <w:tcMar/>
          </w:tcPr>
          <w:p w:rsidR="6183A1A1" w:rsidP="6872732E" w:rsidRDefault="6183A1A1" w14:paraId="57A85665" w14:textId="0A01EB40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6872732E" w:rsidR="6183A1A1">
              <w:rPr>
                <w:b w:val="1"/>
                <w:bCs w:val="1"/>
                <w:color w:val="002F87"/>
              </w:rPr>
              <w:t>17</w:t>
            </w:r>
          </w:p>
        </w:tc>
        <w:tc>
          <w:tcPr>
            <w:tcW w:w="5723" w:type="dxa"/>
            <w:tcMar/>
          </w:tcPr>
          <w:p w:rsidR="780B59BC" w:rsidP="6872732E" w:rsidRDefault="780B59BC" w14:paraId="272AE66F" w14:textId="151AD88B">
            <w:pPr>
              <w:pStyle w:val="Normal"/>
              <w:suppressLineNumbers w:val="0"/>
              <w:bidi w:val="0"/>
              <w:spacing w:before="0" w:beforeAutospacing="off" w:after="180" w:afterAutospacing="off" w:line="264" w:lineRule="auto"/>
              <w:ind w:left="0" w:right="0" w:hanging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6872732E" w:rsidR="780B59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If no contact from </w:t>
            </w:r>
            <w:r w:rsidRPr="6872732E" w:rsidR="38F513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RAC’s </w:t>
            </w:r>
            <w:r w:rsidRPr="6872732E" w:rsidR="780B59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Trainee Reps by new year, </w:t>
            </w:r>
            <w:r w:rsidRPr="6872732E" w:rsidR="780B59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6872732E" w:rsidR="780B59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chase up with Willy Pillay.</w:t>
            </w:r>
          </w:p>
        </w:tc>
        <w:tc>
          <w:tcPr>
            <w:tcW w:w="3285" w:type="dxa"/>
            <w:tcMar/>
          </w:tcPr>
          <w:p w:rsidR="72470A25" w:rsidP="6872732E" w:rsidRDefault="72470A25" w14:paraId="499C35DF" w14:textId="4EFF3ED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72470A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872732E" w:rsidTr="51C5C9E1" w14:paraId="60C35CAE">
        <w:trPr>
          <w:trHeight w:val="300"/>
        </w:trPr>
        <w:tc>
          <w:tcPr>
            <w:tcW w:w="846" w:type="dxa"/>
            <w:tcMar/>
          </w:tcPr>
          <w:p w:rsidR="6183A1A1" w:rsidP="6872732E" w:rsidRDefault="6183A1A1" w14:paraId="1CB31E1E" w14:textId="5D169C17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6872732E" w:rsidR="6183A1A1">
              <w:rPr>
                <w:b w:val="1"/>
                <w:bCs w:val="1"/>
                <w:color w:val="002F87"/>
              </w:rPr>
              <w:t>18</w:t>
            </w:r>
          </w:p>
        </w:tc>
        <w:tc>
          <w:tcPr>
            <w:tcW w:w="5723" w:type="dxa"/>
            <w:tcMar/>
          </w:tcPr>
          <w:p w:rsidR="0423F49A" w:rsidP="6872732E" w:rsidRDefault="0423F49A" w14:paraId="60155C0E" w14:textId="45C2403E">
            <w:pPr>
              <w:pStyle w:val="Normal"/>
              <w:suppressLineNumbers w:val="0"/>
              <w:bidi w:val="0"/>
              <w:spacing w:before="0" w:beforeAutospacing="off" w:after="18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6872732E" w:rsidR="0423F4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M</w:t>
            </w:r>
            <w:r w:rsidRPr="6872732E" w:rsidR="2DD9A9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odify TEF application form to include box that confirms candidates understand commitments of the role</w:t>
            </w:r>
          </w:p>
        </w:tc>
        <w:tc>
          <w:tcPr>
            <w:tcW w:w="3285" w:type="dxa"/>
            <w:tcMar/>
          </w:tcPr>
          <w:p w:rsidR="2DD9A9EB" w:rsidP="6872732E" w:rsidRDefault="2DD9A9EB" w14:paraId="1D62CF1E" w14:textId="150F4A0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2DD9A9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872732E" w:rsidTr="51C5C9E1" w14:paraId="5E2F21B1">
        <w:trPr>
          <w:trHeight w:val="300"/>
        </w:trPr>
        <w:tc>
          <w:tcPr>
            <w:tcW w:w="846" w:type="dxa"/>
            <w:tcMar/>
          </w:tcPr>
          <w:p w:rsidR="14451799" w:rsidP="6872732E" w:rsidRDefault="14451799" w14:paraId="3795FC7A" w14:textId="4D8FF9F9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6872732E" w:rsidR="14451799">
              <w:rPr>
                <w:b w:val="1"/>
                <w:bCs w:val="1"/>
                <w:color w:val="002F87"/>
              </w:rPr>
              <w:t>19</w:t>
            </w:r>
          </w:p>
        </w:tc>
        <w:tc>
          <w:tcPr>
            <w:tcW w:w="5723" w:type="dxa"/>
            <w:tcMar/>
          </w:tcPr>
          <w:p w:rsidR="14451799" w:rsidP="6872732E" w:rsidRDefault="14451799" w14:paraId="5C662032" w14:textId="5FCB26BE">
            <w:pPr>
              <w:pStyle w:val="Normal"/>
              <w:suppressLineNumbers w:val="0"/>
              <w:bidi w:val="0"/>
              <w:spacing w:before="0" w:beforeAutospacing="off" w:after="18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872732E" w:rsidR="14451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All TEF members to encouraged to bring forward any barriers to attending meetings</w:t>
            </w:r>
          </w:p>
        </w:tc>
        <w:tc>
          <w:tcPr>
            <w:tcW w:w="3285" w:type="dxa"/>
            <w:tcMar/>
          </w:tcPr>
          <w:p w:rsidR="14451799" w:rsidP="6872732E" w:rsidRDefault="14451799" w14:paraId="750C862B" w14:textId="4A4BFBC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6872732E" w:rsidR="14451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All</w:t>
            </w:r>
          </w:p>
        </w:tc>
      </w:tr>
    </w:tbl>
    <w:tbl>
      <w:tblPr>
        <w:tblStyle w:val="TableGridLight"/>
        <w:tblpPr w:leftFromText="180" w:rightFromText="180" w:vertAnchor="text" w:horzAnchor="margin" w:tblpY="1002"/>
        <w:tblW w:w="5000" w:type="pct"/>
        <w:tblLook w:val="04A0" w:firstRow="1" w:lastRow="0" w:firstColumn="1" w:lastColumn="0" w:noHBand="0" w:noVBand="1"/>
      </w:tblPr>
      <w:tblGrid>
        <w:gridCol w:w="2940"/>
        <w:gridCol w:w="6914"/>
      </w:tblGrid>
      <w:tr w:rsidRPr="00B44869" w:rsidR="00B44869" w:rsidTr="08427198" w14:paraId="7D395C0F" w14:textId="77777777">
        <w:trPr>
          <w:trHeight w:val="415"/>
        </w:trPr>
        <w:tc>
          <w:tcPr>
            <w:tcW w:w="1492" w:type="pct"/>
            <w:tcMar/>
          </w:tcPr>
          <w:p w:rsidRPr="00A51D15" w:rsidR="00B44869" w:rsidP="00D40D15" w:rsidRDefault="00B44869" w14:paraId="253F274B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Date of next meeting</w:t>
            </w:r>
          </w:p>
        </w:tc>
        <w:tc>
          <w:tcPr>
            <w:tcW w:w="3508" w:type="pct"/>
            <w:tcMar/>
          </w:tcPr>
          <w:p w:rsidRPr="00D40D15" w:rsidR="00B44869" w:rsidP="08427198" w:rsidRDefault="00215627" w14:paraId="02D33F8B" w14:textId="67CF5C7F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eastAsia="Calibri"/>
                <w:color w:val="auto"/>
              </w:rPr>
            </w:pPr>
            <w:r w:rsidRPr="08427198" w:rsidR="5769FDE4">
              <w:rPr>
                <w:rFonts w:eastAsia="Calibri"/>
                <w:color w:val="auto"/>
              </w:rPr>
              <w:t>08/01/25</w:t>
            </w:r>
          </w:p>
        </w:tc>
      </w:tr>
      <w:tr w:rsidRPr="00B44869" w:rsidR="00B44869" w:rsidTr="08427198" w14:paraId="6E39FA68" w14:textId="77777777">
        <w:tc>
          <w:tcPr>
            <w:tcW w:w="1492" w:type="pct"/>
            <w:tcMar/>
          </w:tcPr>
          <w:p w:rsidRPr="00A51D15" w:rsidR="00B44869" w:rsidP="00D40D15" w:rsidRDefault="00B44869" w14:paraId="1C8D9DDF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Completed by</w:t>
            </w:r>
          </w:p>
        </w:tc>
        <w:tc>
          <w:tcPr>
            <w:tcW w:w="3508" w:type="pct"/>
            <w:tcMar/>
          </w:tcPr>
          <w:p w:rsidRPr="00D40D15" w:rsidR="00B44869" w:rsidP="00B44869" w:rsidRDefault="00215627" w14:paraId="7FEE2623" w14:textId="58AFD16A">
            <w:pPr>
              <w:rPr>
                <w:rFonts w:eastAsia="Calibri"/>
                <w:color w:val="auto"/>
              </w:rPr>
            </w:pPr>
            <w:r w:rsidRPr="08427198" w:rsidR="271C8026">
              <w:rPr>
                <w:rFonts w:eastAsia="Calibri"/>
                <w:color w:val="auto"/>
              </w:rPr>
              <w:t>Z Naqvi</w:t>
            </w:r>
          </w:p>
        </w:tc>
      </w:tr>
      <w:tr w:rsidRPr="00B44869" w:rsidR="00B44869" w:rsidTr="08427198" w14:paraId="527991FA" w14:textId="77777777">
        <w:tc>
          <w:tcPr>
            <w:tcW w:w="1492" w:type="pct"/>
            <w:tcMar/>
          </w:tcPr>
          <w:p w:rsidRPr="00A51D15" w:rsidR="00B44869" w:rsidP="00D40D15" w:rsidRDefault="00B44869" w14:paraId="414864FD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Confirmed by</w:t>
            </w:r>
          </w:p>
        </w:tc>
        <w:tc>
          <w:tcPr>
            <w:tcW w:w="3508" w:type="pct"/>
            <w:tcMar/>
          </w:tcPr>
          <w:p w:rsidRPr="00D40D15" w:rsidR="00B44869" w:rsidP="672E0A91" w:rsidRDefault="00215627" w14:paraId="11570578" w14:textId="10DD2A19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672E0A91" w:rsidR="51D82C79">
              <w:rPr>
                <w:rFonts w:eastAsia="Calibri"/>
                <w:color w:val="auto"/>
                <w:lang w:eastAsia="en-GB"/>
              </w:rPr>
              <w:t>S Lakhani</w:t>
            </w:r>
          </w:p>
        </w:tc>
      </w:tr>
    </w:tbl>
    <w:p w:rsidR="1CF4F423" w:rsidP="1CF4F423" w:rsidRDefault="1CF4F423" w14:paraId="29C1F019" w14:textId="6E0768BC">
      <w:pPr>
        <w:pStyle w:val="Normal"/>
        <w:spacing w:after="0" w:line="240" w:lineRule="auto"/>
        <w:rPr>
          <w:color w:val="003087" w:themeColor="accent1" w:themeTint="FF" w:themeShade="FF"/>
        </w:rPr>
      </w:pPr>
    </w:p>
    <w:sectPr w:rsidRPr="00B44869" w:rsidR="00DF39C1" w:rsidSect="00D870EF">
      <w:footerReference w:type="default" r:id="rId14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0EF" w:rsidP="000C24AF" w:rsidRDefault="00D870EF" w14:paraId="15F16315" w14:textId="77777777">
      <w:pPr>
        <w:spacing w:after="0"/>
      </w:pPr>
      <w:r>
        <w:separator/>
      </w:r>
    </w:p>
  </w:endnote>
  <w:endnote w:type="continuationSeparator" w:id="0">
    <w:p w:rsidR="00D870EF" w:rsidP="000C24AF" w:rsidRDefault="00D870EF" w14:paraId="1B8900BC" w14:textId="77777777">
      <w:pPr>
        <w:spacing w:after="0"/>
      </w:pPr>
      <w:r>
        <w:continuationSeparator/>
      </w:r>
    </w:p>
  </w:endnote>
  <w:endnote w:type="continuationNotice" w:id="1">
    <w:p w:rsidR="00D870EF" w:rsidRDefault="00D870EF" w14:paraId="5265CA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2132" w:rsidRDefault="00B72132" w14:paraId="41993692" w14:textId="1D7A0DF7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3C2E1BF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65B09DE" w14:textId="77777777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72E0A91" w:rsidTr="672E0A91" w14:paraId="30146B9E">
      <w:trPr>
        <w:trHeight w:val="300"/>
      </w:trPr>
      <w:tc>
        <w:tcPr>
          <w:tcW w:w="3285" w:type="dxa"/>
          <w:tcMar/>
        </w:tcPr>
        <w:p w:rsidR="672E0A91" w:rsidP="672E0A91" w:rsidRDefault="672E0A91" w14:paraId="2FA00030" w14:textId="6560DBF5">
          <w:pPr>
            <w:pStyle w:val="Header"/>
            <w:bidi w:val="0"/>
            <w:ind w:left="-115"/>
            <w:jc w:val="left"/>
          </w:pPr>
        </w:p>
      </w:tc>
      <w:tc>
        <w:tcPr>
          <w:tcW w:w="3285" w:type="dxa"/>
          <w:tcMar/>
        </w:tcPr>
        <w:p w:rsidR="672E0A91" w:rsidP="672E0A91" w:rsidRDefault="672E0A91" w14:paraId="6E50BCC4" w14:textId="68A517E0">
          <w:pPr>
            <w:pStyle w:val="Header"/>
            <w:bidi w:val="0"/>
            <w:jc w:val="center"/>
          </w:pPr>
        </w:p>
      </w:tc>
      <w:tc>
        <w:tcPr>
          <w:tcW w:w="3285" w:type="dxa"/>
          <w:tcMar/>
        </w:tcPr>
        <w:p w:rsidR="672E0A91" w:rsidP="672E0A91" w:rsidRDefault="672E0A91" w14:paraId="505DEC93" w14:textId="20742603">
          <w:pPr>
            <w:pStyle w:val="Header"/>
            <w:bidi w:val="0"/>
            <w:ind w:right="-115"/>
            <w:jc w:val="right"/>
          </w:pPr>
        </w:p>
      </w:tc>
    </w:tr>
  </w:tbl>
  <w:p w:rsidR="672E0A91" w:rsidP="672E0A91" w:rsidRDefault="672E0A91" w14:paraId="31E3AB77" w14:textId="526F1D9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0EF" w:rsidP="000C24AF" w:rsidRDefault="00D870EF" w14:paraId="562E6C44" w14:textId="77777777">
      <w:pPr>
        <w:spacing w:after="0"/>
      </w:pPr>
      <w:r>
        <w:separator/>
      </w:r>
    </w:p>
  </w:footnote>
  <w:footnote w:type="continuationSeparator" w:id="0">
    <w:p w:rsidR="00D870EF" w:rsidP="000C24AF" w:rsidRDefault="00D870EF" w14:paraId="63338845" w14:textId="77777777">
      <w:pPr>
        <w:spacing w:after="0"/>
      </w:pPr>
      <w:r>
        <w:continuationSeparator/>
      </w:r>
    </w:p>
  </w:footnote>
  <w:footnote w:type="continuationNotice" w:id="1">
    <w:p w:rsidR="00D870EF" w:rsidRDefault="00D870EF" w14:paraId="4B3506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72132" w:rsidR="00F25CC7" w:rsidP="00B72132" w:rsidRDefault="00F25CC7" w14:paraId="51DD3C60" w14:textId="77777777">
    <w:pPr>
      <w:pStyle w:val="Header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p w:rsidR="00B72132" w:rsidP="00B72132" w:rsidRDefault="00DF39C1" w14:paraId="4A478A1B" w14:textId="1EF6E859">
    <w:pPr>
      <w:pStyle w:val="Header"/>
      <w:pBdr>
        <w:bottom w:val="none" w:color="auto" w:sz="0" w:space="0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358A04E0" w14:textId="15E2E81D">
    <w:pPr>
      <w:pStyle w:val="Header"/>
      <w:pBdr>
        <w:bottom w:val="none" w:color="auto" w:sz="0" w:space="0"/>
      </w:pBdr>
    </w:pPr>
  </w:p>
  <w:p w:rsidRPr="001D243C" w:rsidR="00B72132" w:rsidP="00B72132" w:rsidRDefault="00B72132" w14:paraId="0AE9E1C4" w14:textId="5D963EC0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72132" w:rsidR="00B72132" w:rsidP="00B72132" w:rsidRDefault="00B72132" w14:paraId="4986CE41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2">
    <w:nsid w:val="250394e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">
    <w:nsid w:val="6809a8f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7b04fc7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16c23b3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58f25bb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7">
    <w:nsid w:val="2406d8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1f46cae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6f93c02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7b8245c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3">
    <w:nsid w:val="2c2d6d5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360b2b0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1874a0f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6c4e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5aa979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11eca7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7fa016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7902a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671e2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57d751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fb3a6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fd6fc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6ee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335d4e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72777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43ca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54bfac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52a1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749082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6466965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4832eea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7ec4f10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574a9b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36d27ca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1d472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38dfcc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377d4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34108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3d1335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2ed012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e6c9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10d5d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2abc3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2dc4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68827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a4350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236eea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21ab9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13b559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23016a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Ø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3c602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ad1dac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63ba46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4e6df1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3f3d63d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67dc846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464f3b7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2f0b6b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52a56b2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755b6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7493df1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3ced628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537d44e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90818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366575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7b3ed1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7">
    <w:nsid w:val="31d7b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8fa28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16627c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8d707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4ff8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7e802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8b7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ed9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6e3f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bcf5d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38b277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7cf25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e0d22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3312e8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32a3c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40f210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dcf1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87b831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50b0c96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6e6ac0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30326b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12a463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f8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cbb3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94ad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e8b0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047c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ba05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12989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13fe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430a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60b9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bce2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da46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8d4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f030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d106a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0">
    <w:nsid w:val="2e046c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9">
    <w:nsid w:val="37a2e4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cfa47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c9204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b2b5d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5">
    <w:nsid w:val="6d2b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605c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b414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8a429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b8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1640e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86d2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222c9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7">
    <w:nsid w:val="1bc09d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6">
    <w:nsid w:val="463666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5">
    <w:nsid w:val="2b964e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4">
    <w:nsid w:val="7e06f1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hint="default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9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785705"/>
    <w:multiLevelType w:val="hybridMultilevel"/>
    <w:tmpl w:val="5B34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1349795252">
    <w:abstractNumId w:val="0"/>
  </w:num>
  <w:num w:numId="2" w16cid:durableId="1394693074">
    <w:abstractNumId w:val="15"/>
  </w:num>
  <w:num w:numId="3" w16cid:durableId="570964709">
    <w:abstractNumId w:val="10"/>
  </w:num>
  <w:num w:numId="4" w16cid:durableId="2013333955">
    <w:abstractNumId w:val="2"/>
  </w:num>
  <w:num w:numId="5" w16cid:durableId="1550074115">
    <w:abstractNumId w:val="17"/>
  </w:num>
  <w:num w:numId="6" w16cid:durableId="799104313">
    <w:abstractNumId w:val="9"/>
  </w:num>
  <w:num w:numId="7" w16cid:durableId="1332097348">
    <w:abstractNumId w:val="7"/>
  </w:num>
  <w:num w:numId="8" w16cid:durableId="1888299908">
    <w:abstractNumId w:val="6"/>
  </w:num>
  <w:num w:numId="9" w16cid:durableId="412044856">
    <w:abstractNumId w:val="23"/>
  </w:num>
  <w:num w:numId="10" w16cid:durableId="2147238883">
    <w:abstractNumId w:val="5"/>
  </w:num>
  <w:num w:numId="11" w16cid:durableId="893664783">
    <w:abstractNumId w:val="22"/>
  </w:num>
  <w:num w:numId="12" w16cid:durableId="905410876">
    <w:abstractNumId w:val="13"/>
  </w:num>
  <w:num w:numId="13" w16cid:durableId="1139759957">
    <w:abstractNumId w:val="1"/>
  </w:num>
  <w:num w:numId="14" w16cid:durableId="2054384049">
    <w:abstractNumId w:val="3"/>
  </w:num>
  <w:num w:numId="15" w16cid:durableId="1799755776">
    <w:abstractNumId w:val="19"/>
  </w:num>
  <w:num w:numId="16" w16cid:durableId="1004284207">
    <w:abstractNumId w:val="12"/>
  </w:num>
  <w:num w:numId="17" w16cid:durableId="890648837">
    <w:abstractNumId w:val="20"/>
  </w:num>
  <w:num w:numId="18" w16cid:durableId="1083992441">
    <w:abstractNumId w:val="18"/>
  </w:num>
  <w:num w:numId="19" w16cid:durableId="1941254368">
    <w:abstractNumId w:val="11"/>
  </w:num>
  <w:num w:numId="20" w16cid:durableId="720904248">
    <w:abstractNumId w:val="14"/>
  </w:num>
  <w:num w:numId="21" w16cid:durableId="564537534">
    <w:abstractNumId w:val="16"/>
  </w:num>
  <w:num w:numId="22" w16cid:durableId="2014187338">
    <w:abstractNumId w:val="21"/>
  </w:num>
  <w:num w:numId="23" w16cid:durableId="2012366099">
    <w:abstractNumId w:val="8"/>
  </w:num>
  <w:num w:numId="24" w16cid:durableId="20467134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3185C"/>
    <w:rsid w:val="00031FD0"/>
    <w:rsid w:val="0003641D"/>
    <w:rsid w:val="00055630"/>
    <w:rsid w:val="00061452"/>
    <w:rsid w:val="000733A2"/>
    <w:rsid w:val="0008313C"/>
    <w:rsid w:val="00085A64"/>
    <w:rsid w:val="000863E2"/>
    <w:rsid w:val="000935A1"/>
    <w:rsid w:val="00095621"/>
    <w:rsid w:val="000961AD"/>
    <w:rsid w:val="000A1CB3"/>
    <w:rsid w:val="000A1CB3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14BB9"/>
    <w:rsid w:val="00121A3A"/>
    <w:rsid w:val="00125C81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1F5A15"/>
    <w:rsid w:val="00203E10"/>
    <w:rsid w:val="00215627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AC121"/>
    <w:rsid w:val="002B24BD"/>
    <w:rsid w:val="002B3BFD"/>
    <w:rsid w:val="002C0816"/>
    <w:rsid w:val="002E2EAF"/>
    <w:rsid w:val="002F7B8F"/>
    <w:rsid w:val="0033715E"/>
    <w:rsid w:val="0034439B"/>
    <w:rsid w:val="003444C7"/>
    <w:rsid w:val="0034560E"/>
    <w:rsid w:val="0035386A"/>
    <w:rsid w:val="0035464A"/>
    <w:rsid w:val="0037334B"/>
    <w:rsid w:val="0037F716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6229D"/>
    <w:rsid w:val="0046E3CF"/>
    <w:rsid w:val="00472D33"/>
    <w:rsid w:val="00491977"/>
    <w:rsid w:val="00497DE0"/>
    <w:rsid w:val="004C2AF2"/>
    <w:rsid w:val="004C79CA"/>
    <w:rsid w:val="004D756C"/>
    <w:rsid w:val="004D763F"/>
    <w:rsid w:val="004F0A67"/>
    <w:rsid w:val="004F1337"/>
    <w:rsid w:val="004F28CE"/>
    <w:rsid w:val="004F6303"/>
    <w:rsid w:val="005014AF"/>
    <w:rsid w:val="0050DA82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7D91"/>
    <w:rsid w:val="005A3B89"/>
    <w:rsid w:val="005C068C"/>
    <w:rsid w:val="005C2644"/>
    <w:rsid w:val="005D4E5A"/>
    <w:rsid w:val="005D61B4"/>
    <w:rsid w:val="005E044E"/>
    <w:rsid w:val="005F0359"/>
    <w:rsid w:val="005F58F1"/>
    <w:rsid w:val="005FF1E7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96E96"/>
    <w:rsid w:val="007A1D0E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84695"/>
    <w:rsid w:val="00897829"/>
    <w:rsid w:val="008B4C0E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D2F6E"/>
    <w:rsid w:val="009E49C1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D15"/>
    <w:rsid w:val="00A58EAC"/>
    <w:rsid w:val="00A646D7"/>
    <w:rsid w:val="00A66950"/>
    <w:rsid w:val="00A70CF5"/>
    <w:rsid w:val="00A75B7E"/>
    <w:rsid w:val="00A812B3"/>
    <w:rsid w:val="00AAFDCD"/>
    <w:rsid w:val="00AB3248"/>
    <w:rsid w:val="00AB4198"/>
    <w:rsid w:val="00AB4198"/>
    <w:rsid w:val="00AB731C"/>
    <w:rsid w:val="00AC103C"/>
    <w:rsid w:val="00AC7958"/>
    <w:rsid w:val="00AE0D88"/>
    <w:rsid w:val="00AE45DB"/>
    <w:rsid w:val="00AE554A"/>
    <w:rsid w:val="00AE6B55"/>
    <w:rsid w:val="00AF7217"/>
    <w:rsid w:val="00B051B5"/>
    <w:rsid w:val="00B313E6"/>
    <w:rsid w:val="00B44869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CBE2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43CA6"/>
    <w:rsid w:val="00C4EA93"/>
    <w:rsid w:val="00C52947"/>
    <w:rsid w:val="00C67367"/>
    <w:rsid w:val="00C7FD7E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3D3CB"/>
    <w:rsid w:val="00D40D15"/>
    <w:rsid w:val="00D50FF0"/>
    <w:rsid w:val="00D66537"/>
    <w:rsid w:val="00D7497F"/>
    <w:rsid w:val="00D870EF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39C1"/>
    <w:rsid w:val="00DF40E1"/>
    <w:rsid w:val="00DF4DBC"/>
    <w:rsid w:val="00E357BF"/>
    <w:rsid w:val="00E45C31"/>
    <w:rsid w:val="00E5122E"/>
    <w:rsid w:val="00E5704B"/>
    <w:rsid w:val="00E61167"/>
    <w:rsid w:val="00E85295"/>
    <w:rsid w:val="00E9018A"/>
    <w:rsid w:val="00E9018A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5513"/>
    <w:rsid w:val="00F76091"/>
    <w:rsid w:val="00F8486E"/>
    <w:rsid w:val="00F8709D"/>
    <w:rsid w:val="00F94E17"/>
    <w:rsid w:val="00FA30C8"/>
    <w:rsid w:val="00FA4212"/>
    <w:rsid w:val="00FB4899"/>
    <w:rsid w:val="00FB4EB0"/>
    <w:rsid w:val="00FC289D"/>
    <w:rsid w:val="00FE211E"/>
    <w:rsid w:val="00FE59C4"/>
    <w:rsid w:val="00FF2A44"/>
    <w:rsid w:val="00FF5782"/>
    <w:rsid w:val="0114B23F"/>
    <w:rsid w:val="0135B5DA"/>
    <w:rsid w:val="013A6DB8"/>
    <w:rsid w:val="013BD0AB"/>
    <w:rsid w:val="01401040"/>
    <w:rsid w:val="0147839B"/>
    <w:rsid w:val="014C7396"/>
    <w:rsid w:val="014EE0D1"/>
    <w:rsid w:val="014F727C"/>
    <w:rsid w:val="0152263E"/>
    <w:rsid w:val="0163A12A"/>
    <w:rsid w:val="01745D37"/>
    <w:rsid w:val="0190FB25"/>
    <w:rsid w:val="01943291"/>
    <w:rsid w:val="019FA4DE"/>
    <w:rsid w:val="01B86171"/>
    <w:rsid w:val="01BD0E9D"/>
    <w:rsid w:val="01CC2F70"/>
    <w:rsid w:val="01CCCF04"/>
    <w:rsid w:val="01D33BBD"/>
    <w:rsid w:val="01DF4D75"/>
    <w:rsid w:val="01E4E0D7"/>
    <w:rsid w:val="01F4EDB8"/>
    <w:rsid w:val="02023627"/>
    <w:rsid w:val="020B81EB"/>
    <w:rsid w:val="021341F1"/>
    <w:rsid w:val="02199C40"/>
    <w:rsid w:val="0219C512"/>
    <w:rsid w:val="0219D4A7"/>
    <w:rsid w:val="023D5B34"/>
    <w:rsid w:val="0247B401"/>
    <w:rsid w:val="0247E9C4"/>
    <w:rsid w:val="02561E04"/>
    <w:rsid w:val="0261C08B"/>
    <w:rsid w:val="026968D6"/>
    <w:rsid w:val="026AF588"/>
    <w:rsid w:val="026B58D2"/>
    <w:rsid w:val="027D1642"/>
    <w:rsid w:val="027F7D5D"/>
    <w:rsid w:val="02831EA0"/>
    <w:rsid w:val="0295FD2E"/>
    <w:rsid w:val="029CC463"/>
    <w:rsid w:val="029CDB21"/>
    <w:rsid w:val="02A71644"/>
    <w:rsid w:val="02A99112"/>
    <w:rsid w:val="02BCD40E"/>
    <w:rsid w:val="02BDB342"/>
    <w:rsid w:val="02C253B9"/>
    <w:rsid w:val="02CEB3D2"/>
    <w:rsid w:val="02CF97A4"/>
    <w:rsid w:val="02DEEEB7"/>
    <w:rsid w:val="02E005E6"/>
    <w:rsid w:val="02E27135"/>
    <w:rsid w:val="02E27135"/>
    <w:rsid w:val="02EE9780"/>
    <w:rsid w:val="02FB455D"/>
    <w:rsid w:val="02FB591D"/>
    <w:rsid w:val="03048635"/>
    <w:rsid w:val="03099A85"/>
    <w:rsid w:val="030AA3B6"/>
    <w:rsid w:val="03112BAC"/>
    <w:rsid w:val="03167292"/>
    <w:rsid w:val="0326A984"/>
    <w:rsid w:val="032AA495"/>
    <w:rsid w:val="0338F818"/>
    <w:rsid w:val="034315E0"/>
    <w:rsid w:val="034978CB"/>
    <w:rsid w:val="03585DC4"/>
    <w:rsid w:val="0359FC54"/>
    <w:rsid w:val="035C2E06"/>
    <w:rsid w:val="0366CFD0"/>
    <w:rsid w:val="03670A67"/>
    <w:rsid w:val="03674D1D"/>
    <w:rsid w:val="037EF632"/>
    <w:rsid w:val="03887591"/>
    <w:rsid w:val="03909D20"/>
    <w:rsid w:val="03952B1D"/>
    <w:rsid w:val="03952B1D"/>
    <w:rsid w:val="03A2D3FA"/>
    <w:rsid w:val="03A7BE67"/>
    <w:rsid w:val="03B8F466"/>
    <w:rsid w:val="03C3091D"/>
    <w:rsid w:val="03C31F0F"/>
    <w:rsid w:val="03C795EF"/>
    <w:rsid w:val="03D1B7EF"/>
    <w:rsid w:val="03D266DE"/>
    <w:rsid w:val="03E3AD61"/>
    <w:rsid w:val="03E4D0DA"/>
    <w:rsid w:val="03EFD940"/>
    <w:rsid w:val="03F84C95"/>
    <w:rsid w:val="03FB8B91"/>
    <w:rsid w:val="03FCE7D0"/>
    <w:rsid w:val="040C6C80"/>
    <w:rsid w:val="041449FF"/>
    <w:rsid w:val="041B891F"/>
    <w:rsid w:val="0422C81F"/>
    <w:rsid w:val="0423F49A"/>
    <w:rsid w:val="04242EB4"/>
    <w:rsid w:val="042F8AE8"/>
    <w:rsid w:val="043B2E81"/>
    <w:rsid w:val="043C7626"/>
    <w:rsid w:val="0447DF11"/>
    <w:rsid w:val="0451A657"/>
    <w:rsid w:val="045285C9"/>
    <w:rsid w:val="045C94AF"/>
    <w:rsid w:val="045F0422"/>
    <w:rsid w:val="0473EDB8"/>
    <w:rsid w:val="04797751"/>
    <w:rsid w:val="047EBDAD"/>
    <w:rsid w:val="048721E7"/>
    <w:rsid w:val="04911FCA"/>
    <w:rsid w:val="0491EAE8"/>
    <w:rsid w:val="0494094F"/>
    <w:rsid w:val="04945F12"/>
    <w:rsid w:val="049C4766"/>
    <w:rsid w:val="04B878C6"/>
    <w:rsid w:val="04C3A9DF"/>
    <w:rsid w:val="04D3C1BB"/>
    <w:rsid w:val="04E10CF4"/>
    <w:rsid w:val="04E3DA2F"/>
    <w:rsid w:val="04E5AFCE"/>
    <w:rsid w:val="04E75249"/>
    <w:rsid w:val="04E89796"/>
    <w:rsid w:val="04E9F65A"/>
    <w:rsid w:val="04F2A10C"/>
    <w:rsid w:val="051E10B9"/>
    <w:rsid w:val="0521E03B"/>
    <w:rsid w:val="05264A55"/>
    <w:rsid w:val="0527BEA6"/>
    <w:rsid w:val="053624F1"/>
    <w:rsid w:val="053C6341"/>
    <w:rsid w:val="054368AB"/>
    <w:rsid w:val="0549BC52"/>
    <w:rsid w:val="055CC646"/>
    <w:rsid w:val="055D0C0A"/>
    <w:rsid w:val="055EC638"/>
    <w:rsid w:val="055EE594"/>
    <w:rsid w:val="0561000A"/>
    <w:rsid w:val="0565F641"/>
    <w:rsid w:val="05747E39"/>
    <w:rsid w:val="0581422E"/>
    <w:rsid w:val="0581422E"/>
    <w:rsid w:val="058292EE"/>
    <w:rsid w:val="059446D6"/>
    <w:rsid w:val="059D077D"/>
    <w:rsid w:val="059FE630"/>
    <w:rsid w:val="05B2C700"/>
    <w:rsid w:val="05B96708"/>
    <w:rsid w:val="05BF5A11"/>
    <w:rsid w:val="05BF747F"/>
    <w:rsid w:val="05C4A127"/>
    <w:rsid w:val="05C4FE9A"/>
    <w:rsid w:val="05C7F79C"/>
    <w:rsid w:val="05C9818E"/>
    <w:rsid w:val="05CA6188"/>
    <w:rsid w:val="05CE75F7"/>
    <w:rsid w:val="05D43418"/>
    <w:rsid w:val="05D4B604"/>
    <w:rsid w:val="05D75683"/>
    <w:rsid w:val="05ED08E3"/>
    <w:rsid w:val="05EE6AF6"/>
    <w:rsid w:val="05F98AEF"/>
    <w:rsid w:val="05FC8DFB"/>
    <w:rsid w:val="060498AC"/>
    <w:rsid w:val="06066684"/>
    <w:rsid w:val="0612A6CC"/>
    <w:rsid w:val="0621E47C"/>
    <w:rsid w:val="062915D6"/>
    <w:rsid w:val="062CACC5"/>
    <w:rsid w:val="06318982"/>
    <w:rsid w:val="06356B00"/>
    <w:rsid w:val="0635CD65"/>
    <w:rsid w:val="0637A721"/>
    <w:rsid w:val="063F689C"/>
    <w:rsid w:val="0644AF1D"/>
    <w:rsid w:val="065E63B6"/>
    <w:rsid w:val="0663F7DD"/>
    <w:rsid w:val="06678CCA"/>
    <w:rsid w:val="0670255B"/>
    <w:rsid w:val="0671AB4A"/>
    <w:rsid w:val="0679DBC9"/>
    <w:rsid w:val="067CAF50"/>
    <w:rsid w:val="0680D7C3"/>
    <w:rsid w:val="068A2315"/>
    <w:rsid w:val="069DF0B2"/>
    <w:rsid w:val="069F11F0"/>
    <w:rsid w:val="06B12765"/>
    <w:rsid w:val="06BEF266"/>
    <w:rsid w:val="06D16365"/>
    <w:rsid w:val="06D3A319"/>
    <w:rsid w:val="06DBDD5D"/>
    <w:rsid w:val="06F2F798"/>
    <w:rsid w:val="06FB917A"/>
    <w:rsid w:val="06FE6297"/>
    <w:rsid w:val="0702999B"/>
    <w:rsid w:val="0703981A"/>
    <w:rsid w:val="070D3B20"/>
    <w:rsid w:val="071EC420"/>
    <w:rsid w:val="07248837"/>
    <w:rsid w:val="07264642"/>
    <w:rsid w:val="072F4414"/>
    <w:rsid w:val="07338B5F"/>
    <w:rsid w:val="073A6660"/>
    <w:rsid w:val="074DF040"/>
    <w:rsid w:val="075D354E"/>
    <w:rsid w:val="0761E8FA"/>
    <w:rsid w:val="076E25D0"/>
    <w:rsid w:val="076E2E53"/>
    <w:rsid w:val="077B4327"/>
    <w:rsid w:val="0789DF7B"/>
    <w:rsid w:val="079410DB"/>
    <w:rsid w:val="07961AB5"/>
    <w:rsid w:val="0798CF39"/>
    <w:rsid w:val="079B2416"/>
    <w:rsid w:val="07A16C5E"/>
    <w:rsid w:val="07A16C5E"/>
    <w:rsid w:val="07A7240E"/>
    <w:rsid w:val="07AF22A4"/>
    <w:rsid w:val="07C398C9"/>
    <w:rsid w:val="07C88A7E"/>
    <w:rsid w:val="07C8F03C"/>
    <w:rsid w:val="07C8F03C"/>
    <w:rsid w:val="07C9F8F3"/>
    <w:rsid w:val="07CAB971"/>
    <w:rsid w:val="07D87F1F"/>
    <w:rsid w:val="07E089FC"/>
    <w:rsid w:val="07E71892"/>
    <w:rsid w:val="07E74622"/>
    <w:rsid w:val="07EB4D69"/>
    <w:rsid w:val="07EB4D69"/>
    <w:rsid w:val="07F4B221"/>
    <w:rsid w:val="07F5A34F"/>
    <w:rsid w:val="08006ABF"/>
    <w:rsid w:val="08011A39"/>
    <w:rsid w:val="0811916B"/>
    <w:rsid w:val="082005BD"/>
    <w:rsid w:val="0828390B"/>
    <w:rsid w:val="08427198"/>
    <w:rsid w:val="084A7ECD"/>
    <w:rsid w:val="08509350"/>
    <w:rsid w:val="0851F11E"/>
    <w:rsid w:val="08526544"/>
    <w:rsid w:val="08696B52"/>
    <w:rsid w:val="0888A5CE"/>
    <w:rsid w:val="08A69AA2"/>
    <w:rsid w:val="08A880F9"/>
    <w:rsid w:val="08B24E88"/>
    <w:rsid w:val="08BD43C1"/>
    <w:rsid w:val="08C36E00"/>
    <w:rsid w:val="08D3F0F3"/>
    <w:rsid w:val="08D9E754"/>
    <w:rsid w:val="08EC06EE"/>
    <w:rsid w:val="08F45B99"/>
    <w:rsid w:val="08F6AFCA"/>
    <w:rsid w:val="08F7ECC8"/>
    <w:rsid w:val="08F80360"/>
    <w:rsid w:val="08FDEFC2"/>
    <w:rsid w:val="09043B83"/>
    <w:rsid w:val="091B2587"/>
    <w:rsid w:val="0928683C"/>
    <w:rsid w:val="092DBEEB"/>
    <w:rsid w:val="09300259"/>
    <w:rsid w:val="094598A8"/>
    <w:rsid w:val="095483A3"/>
    <w:rsid w:val="095640D5"/>
    <w:rsid w:val="095B9D0A"/>
    <w:rsid w:val="0975DE41"/>
    <w:rsid w:val="0975DE41"/>
    <w:rsid w:val="09860931"/>
    <w:rsid w:val="0996C2C5"/>
    <w:rsid w:val="099D603C"/>
    <w:rsid w:val="099E4F97"/>
    <w:rsid w:val="099FFBAE"/>
    <w:rsid w:val="09A324E2"/>
    <w:rsid w:val="09ACFBC4"/>
    <w:rsid w:val="09C42E2E"/>
    <w:rsid w:val="09C96E02"/>
    <w:rsid w:val="09DB499C"/>
    <w:rsid w:val="09F207FB"/>
    <w:rsid w:val="09F207FB"/>
    <w:rsid w:val="09F8E88A"/>
    <w:rsid w:val="09F99F62"/>
    <w:rsid w:val="0A04C4C9"/>
    <w:rsid w:val="0A101B04"/>
    <w:rsid w:val="0A106F4A"/>
    <w:rsid w:val="0A1BD7AD"/>
    <w:rsid w:val="0A252A02"/>
    <w:rsid w:val="0A2B5FF2"/>
    <w:rsid w:val="0A36EB86"/>
    <w:rsid w:val="0A46E16A"/>
    <w:rsid w:val="0A5839D3"/>
    <w:rsid w:val="0A5FADC0"/>
    <w:rsid w:val="0A61EECB"/>
    <w:rsid w:val="0A6F27D5"/>
    <w:rsid w:val="0A759E07"/>
    <w:rsid w:val="0A77E68E"/>
    <w:rsid w:val="0A7BA6E9"/>
    <w:rsid w:val="0A7BA6E9"/>
    <w:rsid w:val="0A8E6B28"/>
    <w:rsid w:val="0A93E638"/>
    <w:rsid w:val="0A9B00A1"/>
    <w:rsid w:val="0AAC6D3C"/>
    <w:rsid w:val="0AB2FAE1"/>
    <w:rsid w:val="0ABA2395"/>
    <w:rsid w:val="0ADD872A"/>
    <w:rsid w:val="0AEAEE5F"/>
    <w:rsid w:val="0AEBDAD5"/>
    <w:rsid w:val="0AF326F5"/>
    <w:rsid w:val="0AF61C70"/>
    <w:rsid w:val="0B1FC3CA"/>
    <w:rsid w:val="0B25B7D8"/>
    <w:rsid w:val="0B30382B"/>
    <w:rsid w:val="0B3B08C9"/>
    <w:rsid w:val="0B489169"/>
    <w:rsid w:val="0B4DE68A"/>
    <w:rsid w:val="0B75107D"/>
    <w:rsid w:val="0B7666CE"/>
    <w:rsid w:val="0B882EC4"/>
    <w:rsid w:val="0B9304AD"/>
    <w:rsid w:val="0B940EB9"/>
    <w:rsid w:val="0B9AC695"/>
    <w:rsid w:val="0BB1BD89"/>
    <w:rsid w:val="0BB1C222"/>
    <w:rsid w:val="0BB2890A"/>
    <w:rsid w:val="0BBBD5FE"/>
    <w:rsid w:val="0BBE2A75"/>
    <w:rsid w:val="0BC7F27B"/>
    <w:rsid w:val="0BCEA74A"/>
    <w:rsid w:val="0BD99388"/>
    <w:rsid w:val="0BDCA7FD"/>
    <w:rsid w:val="0BDF2AA0"/>
    <w:rsid w:val="0BFE14D2"/>
    <w:rsid w:val="0BFE1590"/>
    <w:rsid w:val="0BFEC5D7"/>
    <w:rsid w:val="0C052380"/>
    <w:rsid w:val="0C069B07"/>
    <w:rsid w:val="0C071D42"/>
    <w:rsid w:val="0C164690"/>
    <w:rsid w:val="0C1D55D3"/>
    <w:rsid w:val="0C202540"/>
    <w:rsid w:val="0C216AC8"/>
    <w:rsid w:val="0C269DE8"/>
    <w:rsid w:val="0C317E8B"/>
    <w:rsid w:val="0C3CDB70"/>
    <w:rsid w:val="0C4E40A2"/>
    <w:rsid w:val="0C53C5E0"/>
    <w:rsid w:val="0C6967FF"/>
    <w:rsid w:val="0C6B34C7"/>
    <w:rsid w:val="0C6ECEE2"/>
    <w:rsid w:val="0C89558E"/>
    <w:rsid w:val="0C95B8E3"/>
    <w:rsid w:val="0C977314"/>
    <w:rsid w:val="0C97B5D6"/>
    <w:rsid w:val="0C9B5EAA"/>
    <w:rsid w:val="0C9E1A41"/>
    <w:rsid w:val="0CA5BFC5"/>
    <w:rsid w:val="0CA7F9B4"/>
    <w:rsid w:val="0CB16204"/>
    <w:rsid w:val="0CB32B00"/>
    <w:rsid w:val="0CB67739"/>
    <w:rsid w:val="0CCA4566"/>
    <w:rsid w:val="0CD78145"/>
    <w:rsid w:val="0CDAD870"/>
    <w:rsid w:val="0CDAF44D"/>
    <w:rsid w:val="0CDC69F5"/>
    <w:rsid w:val="0CE75C53"/>
    <w:rsid w:val="0CFD76B2"/>
    <w:rsid w:val="0D004A27"/>
    <w:rsid w:val="0D04A1A2"/>
    <w:rsid w:val="0D13FBB5"/>
    <w:rsid w:val="0D1E19ED"/>
    <w:rsid w:val="0D30DC33"/>
    <w:rsid w:val="0D37A5CB"/>
    <w:rsid w:val="0D3AA942"/>
    <w:rsid w:val="0D3EE0DF"/>
    <w:rsid w:val="0D3F23AD"/>
    <w:rsid w:val="0D47A9E1"/>
    <w:rsid w:val="0D4B87D0"/>
    <w:rsid w:val="0D4C01DF"/>
    <w:rsid w:val="0D50A582"/>
    <w:rsid w:val="0D536522"/>
    <w:rsid w:val="0D66823F"/>
    <w:rsid w:val="0D6FBB3A"/>
    <w:rsid w:val="0D80D1E1"/>
    <w:rsid w:val="0D98C4DD"/>
    <w:rsid w:val="0DA4BC27"/>
    <w:rsid w:val="0DAB8E90"/>
    <w:rsid w:val="0DBF3291"/>
    <w:rsid w:val="0DBF5284"/>
    <w:rsid w:val="0DC970BE"/>
    <w:rsid w:val="0DC9ED9D"/>
    <w:rsid w:val="0DCA8F84"/>
    <w:rsid w:val="0DCF8E91"/>
    <w:rsid w:val="0DD44BB2"/>
    <w:rsid w:val="0DF74D88"/>
    <w:rsid w:val="0DF821E5"/>
    <w:rsid w:val="0E01B1C8"/>
    <w:rsid w:val="0E162C66"/>
    <w:rsid w:val="0E178F09"/>
    <w:rsid w:val="0E285BC1"/>
    <w:rsid w:val="0E2D8A57"/>
    <w:rsid w:val="0E41C308"/>
    <w:rsid w:val="0E44E58D"/>
    <w:rsid w:val="0E4C7F59"/>
    <w:rsid w:val="0E5CBED8"/>
    <w:rsid w:val="0E84799E"/>
    <w:rsid w:val="0E95939C"/>
    <w:rsid w:val="0E9EE9B4"/>
    <w:rsid w:val="0E9FD041"/>
    <w:rsid w:val="0EA8DF3E"/>
    <w:rsid w:val="0EAFC69F"/>
    <w:rsid w:val="0EB21458"/>
    <w:rsid w:val="0EB3554B"/>
    <w:rsid w:val="0EB40E44"/>
    <w:rsid w:val="0EC7A98D"/>
    <w:rsid w:val="0EC82872"/>
    <w:rsid w:val="0ED79CCC"/>
    <w:rsid w:val="0ED79CCC"/>
    <w:rsid w:val="0EEC41FB"/>
    <w:rsid w:val="0EF8A07B"/>
    <w:rsid w:val="0F144D60"/>
    <w:rsid w:val="0F21FB26"/>
    <w:rsid w:val="0F23E134"/>
    <w:rsid w:val="0F2487C0"/>
    <w:rsid w:val="0F335F5E"/>
    <w:rsid w:val="0F416386"/>
    <w:rsid w:val="0F4F7BD0"/>
    <w:rsid w:val="0F515D1E"/>
    <w:rsid w:val="0F515D1E"/>
    <w:rsid w:val="0F60AA86"/>
    <w:rsid w:val="0F6AEDE2"/>
    <w:rsid w:val="0F6D2478"/>
    <w:rsid w:val="0F6FA231"/>
    <w:rsid w:val="0F761E33"/>
    <w:rsid w:val="0F7AAD0D"/>
    <w:rsid w:val="0F7FEB7F"/>
    <w:rsid w:val="0F8193A6"/>
    <w:rsid w:val="0F8DAD13"/>
    <w:rsid w:val="0F9C71C6"/>
    <w:rsid w:val="0F9FFD9A"/>
    <w:rsid w:val="0FA029F2"/>
    <w:rsid w:val="0FA10DC5"/>
    <w:rsid w:val="0FB33699"/>
    <w:rsid w:val="0FB936F6"/>
    <w:rsid w:val="0FBE52C4"/>
    <w:rsid w:val="0FBF6EB1"/>
    <w:rsid w:val="0FC5A033"/>
    <w:rsid w:val="0FC95A86"/>
    <w:rsid w:val="0FCCE123"/>
    <w:rsid w:val="0FD0354F"/>
    <w:rsid w:val="0FE5F5CA"/>
    <w:rsid w:val="0FEDC7F2"/>
    <w:rsid w:val="0FF4E685"/>
    <w:rsid w:val="0FF52BB8"/>
    <w:rsid w:val="0FF6777A"/>
    <w:rsid w:val="0FF9751E"/>
    <w:rsid w:val="0FFB4B38"/>
    <w:rsid w:val="0FFB8833"/>
    <w:rsid w:val="100684C0"/>
    <w:rsid w:val="100FE2E5"/>
    <w:rsid w:val="10180F7A"/>
    <w:rsid w:val="1021CA1B"/>
    <w:rsid w:val="10266085"/>
    <w:rsid w:val="102D2CFE"/>
    <w:rsid w:val="104615D0"/>
    <w:rsid w:val="105277CF"/>
    <w:rsid w:val="1059ED24"/>
    <w:rsid w:val="105AE770"/>
    <w:rsid w:val="105D2B75"/>
    <w:rsid w:val="105D4825"/>
    <w:rsid w:val="10626FE8"/>
    <w:rsid w:val="107478D2"/>
    <w:rsid w:val="107B1E0F"/>
    <w:rsid w:val="107C48AA"/>
    <w:rsid w:val="109157B8"/>
    <w:rsid w:val="1096DE4F"/>
    <w:rsid w:val="1099E1C3"/>
    <w:rsid w:val="109BDBA0"/>
    <w:rsid w:val="10AB1C45"/>
    <w:rsid w:val="10AE7A8D"/>
    <w:rsid w:val="10AFFED3"/>
    <w:rsid w:val="10B92624"/>
    <w:rsid w:val="10D0C07C"/>
    <w:rsid w:val="10D1C845"/>
    <w:rsid w:val="10D3FD6A"/>
    <w:rsid w:val="10E2ADA4"/>
    <w:rsid w:val="10E92689"/>
    <w:rsid w:val="10F2954D"/>
    <w:rsid w:val="10F468F5"/>
    <w:rsid w:val="10FA38EC"/>
    <w:rsid w:val="10FA38EC"/>
    <w:rsid w:val="10FB83BA"/>
    <w:rsid w:val="110B6835"/>
    <w:rsid w:val="110D054F"/>
    <w:rsid w:val="110D42AB"/>
    <w:rsid w:val="1111CC66"/>
    <w:rsid w:val="1112C7C4"/>
    <w:rsid w:val="111DDEF4"/>
    <w:rsid w:val="111F9A9D"/>
    <w:rsid w:val="1126B85A"/>
    <w:rsid w:val="113C9AD1"/>
    <w:rsid w:val="11402136"/>
    <w:rsid w:val="1144CDC6"/>
    <w:rsid w:val="114A33A4"/>
    <w:rsid w:val="114C6698"/>
    <w:rsid w:val="1157BD15"/>
    <w:rsid w:val="1167E44A"/>
    <w:rsid w:val="116CA935"/>
    <w:rsid w:val="11736437"/>
    <w:rsid w:val="117931F1"/>
    <w:rsid w:val="117D912A"/>
    <w:rsid w:val="118B8E5C"/>
    <w:rsid w:val="119C160F"/>
    <w:rsid w:val="119F1D9E"/>
    <w:rsid w:val="11A298D7"/>
    <w:rsid w:val="11A57B3A"/>
    <w:rsid w:val="11A8C5C8"/>
    <w:rsid w:val="11B3280B"/>
    <w:rsid w:val="11B89C9D"/>
    <w:rsid w:val="11B89C9D"/>
    <w:rsid w:val="11BCC640"/>
    <w:rsid w:val="11C1ECF3"/>
    <w:rsid w:val="11C2058F"/>
    <w:rsid w:val="11C3F9D1"/>
    <w:rsid w:val="11C695B6"/>
    <w:rsid w:val="11F18C8C"/>
    <w:rsid w:val="11F4B982"/>
    <w:rsid w:val="11FE3D29"/>
    <w:rsid w:val="120064D1"/>
    <w:rsid w:val="1218473E"/>
    <w:rsid w:val="121FBA73"/>
    <w:rsid w:val="122E0D1F"/>
    <w:rsid w:val="12351049"/>
    <w:rsid w:val="12376193"/>
    <w:rsid w:val="1248F21A"/>
    <w:rsid w:val="12503DD8"/>
    <w:rsid w:val="125065CA"/>
    <w:rsid w:val="125892DB"/>
    <w:rsid w:val="126349FA"/>
    <w:rsid w:val="1269F7EA"/>
    <w:rsid w:val="126C424A"/>
    <w:rsid w:val="1272EBE4"/>
    <w:rsid w:val="127BAE3D"/>
    <w:rsid w:val="127C1201"/>
    <w:rsid w:val="127EEFF0"/>
    <w:rsid w:val="128036BB"/>
    <w:rsid w:val="12854D68"/>
    <w:rsid w:val="1287391A"/>
    <w:rsid w:val="128D53E9"/>
    <w:rsid w:val="129A4CB3"/>
    <w:rsid w:val="12AF0077"/>
    <w:rsid w:val="12B75B88"/>
    <w:rsid w:val="12C30A2D"/>
    <w:rsid w:val="12C9DB4F"/>
    <w:rsid w:val="12D0465D"/>
    <w:rsid w:val="12D3B379"/>
    <w:rsid w:val="12D5B24A"/>
    <w:rsid w:val="12DCDD41"/>
    <w:rsid w:val="12E22ECB"/>
    <w:rsid w:val="12E22ECB"/>
    <w:rsid w:val="12E23E62"/>
    <w:rsid w:val="12EDE831"/>
    <w:rsid w:val="13070FCB"/>
    <w:rsid w:val="130FC38E"/>
    <w:rsid w:val="1319DB85"/>
    <w:rsid w:val="131D240A"/>
    <w:rsid w:val="13218806"/>
    <w:rsid w:val="13240A50"/>
    <w:rsid w:val="13286EB5"/>
    <w:rsid w:val="1328B4A9"/>
    <w:rsid w:val="132EF20A"/>
    <w:rsid w:val="13341EF1"/>
    <w:rsid w:val="13342794"/>
    <w:rsid w:val="13342794"/>
    <w:rsid w:val="133A5EB0"/>
    <w:rsid w:val="1341103E"/>
    <w:rsid w:val="1348A558"/>
    <w:rsid w:val="137021BF"/>
    <w:rsid w:val="137BD32B"/>
    <w:rsid w:val="1382EB61"/>
    <w:rsid w:val="13965AE9"/>
    <w:rsid w:val="1397FC9B"/>
    <w:rsid w:val="13A3E727"/>
    <w:rsid w:val="13A4E6B2"/>
    <w:rsid w:val="13B737E8"/>
    <w:rsid w:val="13B737E8"/>
    <w:rsid w:val="13BADB60"/>
    <w:rsid w:val="13BCC45B"/>
    <w:rsid w:val="13D85D56"/>
    <w:rsid w:val="13DEAA8B"/>
    <w:rsid w:val="13DFFDE8"/>
    <w:rsid w:val="13F28FDC"/>
    <w:rsid w:val="13F7CEC1"/>
    <w:rsid w:val="13FDA87C"/>
    <w:rsid w:val="14002F91"/>
    <w:rsid w:val="1404C4AB"/>
    <w:rsid w:val="14066BF3"/>
    <w:rsid w:val="14084DD3"/>
    <w:rsid w:val="140B9341"/>
    <w:rsid w:val="140E51CD"/>
    <w:rsid w:val="140E51CD"/>
    <w:rsid w:val="141369F9"/>
    <w:rsid w:val="141CDC61"/>
    <w:rsid w:val="142F86A2"/>
    <w:rsid w:val="1430A7EC"/>
    <w:rsid w:val="1431C9D3"/>
    <w:rsid w:val="143513CD"/>
    <w:rsid w:val="143E7876"/>
    <w:rsid w:val="14451799"/>
    <w:rsid w:val="144CA83F"/>
    <w:rsid w:val="1457886E"/>
    <w:rsid w:val="145D8898"/>
    <w:rsid w:val="146B9C09"/>
    <w:rsid w:val="146C1BA3"/>
    <w:rsid w:val="1482D769"/>
    <w:rsid w:val="14832F19"/>
    <w:rsid w:val="1483F8A0"/>
    <w:rsid w:val="148406C5"/>
    <w:rsid w:val="148BF9E8"/>
    <w:rsid w:val="1492CCA7"/>
    <w:rsid w:val="149825C1"/>
    <w:rsid w:val="14AD0B02"/>
    <w:rsid w:val="14B30B08"/>
    <w:rsid w:val="14B6E771"/>
    <w:rsid w:val="14BC528E"/>
    <w:rsid w:val="14C84845"/>
    <w:rsid w:val="14D0C39C"/>
    <w:rsid w:val="14E111D9"/>
    <w:rsid w:val="14F49EBA"/>
    <w:rsid w:val="14F55371"/>
    <w:rsid w:val="1519650B"/>
    <w:rsid w:val="1521DB6F"/>
    <w:rsid w:val="15223513"/>
    <w:rsid w:val="1525E48E"/>
    <w:rsid w:val="15261BE7"/>
    <w:rsid w:val="1528529D"/>
    <w:rsid w:val="152E2035"/>
    <w:rsid w:val="1537DA37"/>
    <w:rsid w:val="153AAAE8"/>
    <w:rsid w:val="154032E8"/>
    <w:rsid w:val="1542AA6B"/>
    <w:rsid w:val="155B42C3"/>
    <w:rsid w:val="15610AB8"/>
    <w:rsid w:val="15634DB7"/>
    <w:rsid w:val="1574CCF8"/>
    <w:rsid w:val="159415F7"/>
    <w:rsid w:val="1597E2EE"/>
    <w:rsid w:val="15A012AB"/>
    <w:rsid w:val="15A031BF"/>
    <w:rsid w:val="15A6290B"/>
    <w:rsid w:val="15ABFFB8"/>
    <w:rsid w:val="15AF97D6"/>
    <w:rsid w:val="15BCB0D6"/>
    <w:rsid w:val="15BD86D6"/>
    <w:rsid w:val="15C1C1B3"/>
    <w:rsid w:val="15D090F4"/>
    <w:rsid w:val="15D87123"/>
    <w:rsid w:val="15D991BF"/>
    <w:rsid w:val="15E202CE"/>
    <w:rsid w:val="15E67FC6"/>
    <w:rsid w:val="15E85564"/>
    <w:rsid w:val="15F1FDC7"/>
    <w:rsid w:val="15F5E758"/>
    <w:rsid w:val="160E4C37"/>
    <w:rsid w:val="161F2B5A"/>
    <w:rsid w:val="162F2B70"/>
    <w:rsid w:val="1634E92B"/>
    <w:rsid w:val="1637AEB4"/>
    <w:rsid w:val="1647F75D"/>
    <w:rsid w:val="164B436D"/>
    <w:rsid w:val="164D20AB"/>
    <w:rsid w:val="16526FB0"/>
    <w:rsid w:val="166094F3"/>
    <w:rsid w:val="1661A004"/>
    <w:rsid w:val="1664836E"/>
    <w:rsid w:val="1669E1E3"/>
    <w:rsid w:val="1674F7AC"/>
    <w:rsid w:val="1675505E"/>
    <w:rsid w:val="167C91EF"/>
    <w:rsid w:val="16838683"/>
    <w:rsid w:val="168AFDB7"/>
    <w:rsid w:val="16919F2C"/>
    <w:rsid w:val="169F3AEA"/>
    <w:rsid w:val="16B0548E"/>
    <w:rsid w:val="16B4FE16"/>
    <w:rsid w:val="16BA200E"/>
    <w:rsid w:val="16C07184"/>
    <w:rsid w:val="16C1BCBD"/>
    <w:rsid w:val="16C473ED"/>
    <w:rsid w:val="16C531DC"/>
    <w:rsid w:val="16D41E21"/>
    <w:rsid w:val="16D6CD87"/>
    <w:rsid w:val="16DA0DBA"/>
    <w:rsid w:val="16DE8DA4"/>
    <w:rsid w:val="16DE8DA4"/>
    <w:rsid w:val="16FB88F6"/>
    <w:rsid w:val="1706738E"/>
    <w:rsid w:val="1708FF1B"/>
    <w:rsid w:val="1712F713"/>
    <w:rsid w:val="172359A6"/>
    <w:rsid w:val="172E7224"/>
    <w:rsid w:val="173BCAFD"/>
    <w:rsid w:val="1748A6D7"/>
    <w:rsid w:val="174927DE"/>
    <w:rsid w:val="174F82FE"/>
    <w:rsid w:val="1754BDDD"/>
    <w:rsid w:val="1757F767"/>
    <w:rsid w:val="176D5F37"/>
    <w:rsid w:val="176F20E8"/>
    <w:rsid w:val="17834344"/>
    <w:rsid w:val="17861979"/>
    <w:rsid w:val="17886384"/>
    <w:rsid w:val="1791067A"/>
    <w:rsid w:val="179ACD24"/>
    <w:rsid w:val="179D562F"/>
    <w:rsid w:val="179E671E"/>
    <w:rsid w:val="179EB10A"/>
    <w:rsid w:val="17A35CAC"/>
    <w:rsid w:val="17A3854E"/>
    <w:rsid w:val="17A42539"/>
    <w:rsid w:val="17A48CAF"/>
    <w:rsid w:val="17A8B211"/>
    <w:rsid w:val="17B54EA4"/>
    <w:rsid w:val="17C134EC"/>
    <w:rsid w:val="17C1BA55"/>
    <w:rsid w:val="17C6C3B6"/>
    <w:rsid w:val="17CF7786"/>
    <w:rsid w:val="17D37D50"/>
    <w:rsid w:val="17D4C97C"/>
    <w:rsid w:val="17D8D07A"/>
    <w:rsid w:val="17D9E1B1"/>
    <w:rsid w:val="17DF9032"/>
    <w:rsid w:val="17E50A18"/>
    <w:rsid w:val="180360B9"/>
    <w:rsid w:val="18271442"/>
    <w:rsid w:val="182B4E28"/>
    <w:rsid w:val="1833D805"/>
    <w:rsid w:val="18433043"/>
    <w:rsid w:val="184A08C3"/>
    <w:rsid w:val="18507F00"/>
    <w:rsid w:val="18596910"/>
    <w:rsid w:val="1859F6D8"/>
    <w:rsid w:val="186BFE1B"/>
    <w:rsid w:val="187FB9DF"/>
    <w:rsid w:val="188502B9"/>
    <w:rsid w:val="1885A71C"/>
    <w:rsid w:val="18890016"/>
    <w:rsid w:val="188EB3B5"/>
    <w:rsid w:val="189EC3BB"/>
    <w:rsid w:val="18A74ED9"/>
    <w:rsid w:val="18B59759"/>
    <w:rsid w:val="18B67C9F"/>
    <w:rsid w:val="18CD948D"/>
    <w:rsid w:val="18CF4DB9"/>
    <w:rsid w:val="18D93FBE"/>
    <w:rsid w:val="18D93FBE"/>
    <w:rsid w:val="18F365D3"/>
    <w:rsid w:val="18FA84EC"/>
    <w:rsid w:val="1905F50D"/>
    <w:rsid w:val="190C0DA4"/>
    <w:rsid w:val="190EDDDF"/>
    <w:rsid w:val="1939E7A4"/>
    <w:rsid w:val="1949E2C4"/>
    <w:rsid w:val="194EF7D9"/>
    <w:rsid w:val="19575A38"/>
    <w:rsid w:val="1957CCB4"/>
    <w:rsid w:val="1963EAC6"/>
    <w:rsid w:val="197DA542"/>
    <w:rsid w:val="197E3413"/>
    <w:rsid w:val="19803A63"/>
    <w:rsid w:val="1980CA7B"/>
    <w:rsid w:val="19821119"/>
    <w:rsid w:val="19947316"/>
    <w:rsid w:val="199DEF0A"/>
    <w:rsid w:val="19B0EBA6"/>
    <w:rsid w:val="19B1D9C2"/>
    <w:rsid w:val="19CB8B6E"/>
    <w:rsid w:val="19D59C01"/>
    <w:rsid w:val="19DE0907"/>
    <w:rsid w:val="19E64212"/>
    <w:rsid w:val="19F2A537"/>
    <w:rsid w:val="19F8776F"/>
    <w:rsid w:val="19FDAFA6"/>
    <w:rsid w:val="1A0148CF"/>
    <w:rsid w:val="1A0F4D83"/>
    <w:rsid w:val="1A0F4D83"/>
    <w:rsid w:val="1A16D995"/>
    <w:rsid w:val="1A22AC5E"/>
    <w:rsid w:val="1A3DE721"/>
    <w:rsid w:val="1A5D5DD3"/>
    <w:rsid w:val="1A5D7B48"/>
    <w:rsid w:val="1A840BD5"/>
    <w:rsid w:val="1A927718"/>
    <w:rsid w:val="1AA4F440"/>
    <w:rsid w:val="1AB279BC"/>
    <w:rsid w:val="1AB48C6C"/>
    <w:rsid w:val="1AB5917D"/>
    <w:rsid w:val="1ABD58E9"/>
    <w:rsid w:val="1ABDD379"/>
    <w:rsid w:val="1AC26A2A"/>
    <w:rsid w:val="1ADDE9A8"/>
    <w:rsid w:val="1AE0C724"/>
    <w:rsid w:val="1AE12D8C"/>
    <w:rsid w:val="1AE402DF"/>
    <w:rsid w:val="1B0206A6"/>
    <w:rsid w:val="1B057500"/>
    <w:rsid w:val="1B0904E5"/>
    <w:rsid w:val="1B12190C"/>
    <w:rsid w:val="1B2AED87"/>
    <w:rsid w:val="1B326015"/>
    <w:rsid w:val="1B3973D0"/>
    <w:rsid w:val="1B3B7777"/>
    <w:rsid w:val="1B4259EB"/>
    <w:rsid w:val="1B45E216"/>
    <w:rsid w:val="1B4D6EEB"/>
    <w:rsid w:val="1B53EFCF"/>
    <w:rsid w:val="1B593C18"/>
    <w:rsid w:val="1B66A820"/>
    <w:rsid w:val="1B808633"/>
    <w:rsid w:val="1B8AFE47"/>
    <w:rsid w:val="1B8E16EC"/>
    <w:rsid w:val="1B950344"/>
    <w:rsid w:val="1B97B37B"/>
    <w:rsid w:val="1B9F2DBB"/>
    <w:rsid w:val="1BA8F236"/>
    <w:rsid w:val="1BB896EE"/>
    <w:rsid w:val="1BBAD0F8"/>
    <w:rsid w:val="1BC28446"/>
    <w:rsid w:val="1BC351EC"/>
    <w:rsid w:val="1BF95564"/>
    <w:rsid w:val="1BFC6935"/>
    <w:rsid w:val="1C007E1D"/>
    <w:rsid w:val="1C03CAE6"/>
    <w:rsid w:val="1C061D7D"/>
    <w:rsid w:val="1C0A6298"/>
    <w:rsid w:val="1C0D7313"/>
    <w:rsid w:val="1C189DC5"/>
    <w:rsid w:val="1C23AC82"/>
    <w:rsid w:val="1C23AC82"/>
    <w:rsid w:val="1C30F52D"/>
    <w:rsid w:val="1C33C17E"/>
    <w:rsid w:val="1C398415"/>
    <w:rsid w:val="1C3BED77"/>
    <w:rsid w:val="1C4455CB"/>
    <w:rsid w:val="1C46A8B4"/>
    <w:rsid w:val="1C4C1796"/>
    <w:rsid w:val="1C4CF6EA"/>
    <w:rsid w:val="1C531967"/>
    <w:rsid w:val="1C55B96C"/>
    <w:rsid w:val="1C616295"/>
    <w:rsid w:val="1C655E5C"/>
    <w:rsid w:val="1C72F390"/>
    <w:rsid w:val="1C73C696"/>
    <w:rsid w:val="1C7CA945"/>
    <w:rsid w:val="1C89F5BE"/>
    <w:rsid w:val="1C96E57F"/>
    <w:rsid w:val="1C9B5DAA"/>
    <w:rsid w:val="1CA733B1"/>
    <w:rsid w:val="1CBE09B5"/>
    <w:rsid w:val="1CC089D3"/>
    <w:rsid w:val="1CC91A8E"/>
    <w:rsid w:val="1CCA738A"/>
    <w:rsid w:val="1CCF0521"/>
    <w:rsid w:val="1CD346EB"/>
    <w:rsid w:val="1CEA3C85"/>
    <w:rsid w:val="1CF4F423"/>
    <w:rsid w:val="1CF9E0D5"/>
    <w:rsid w:val="1CFDBFF3"/>
    <w:rsid w:val="1D06D65C"/>
    <w:rsid w:val="1D1BB58A"/>
    <w:rsid w:val="1D21609B"/>
    <w:rsid w:val="1D23C639"/>
    <w:rsid w:val="1D26A47C"/>
    <w:rsid w:val="1D2EEAFA"/>
    <w:rsid w:val="1D454C86"/>
    <w:rsid w:val="1D4589A4"/>
    <w:rsid w:val="1D50AFEF"/>
    <w:rsid w:val="1D58842A"/>
    <w:rsid w:val="1D5FEF66"/>
    <w:rsid w:val="1D5FEF66"/>
    <w:rsid w:val="1D61EE5F"/>
    <w:rsid w:val="1D6A22DD"/>
    <w:rsid w:val="1D6DDB91"/>
    <w:rsid w:val="1D6FBC70"/>
    <w:rsid w:val="1D722119"/>
    <w:rsid w:val="1D747614"/>
    <w:rsid w:val="1D96436F"/>
    <w:rsid w:val="1D96B7E3"/>
    <w:rsid w:val="1DA6BD4C"/>
    <w:rsid w:val="1DA6BD4C"/>
    <w:rsid w:val="1DAE7D73"/>
    <w:rsid w:val="1DAED1C3"/>
    <w:rsid w:val="1DB15180"/>
    <w:rsid w:val="1DBCB802"/>
    <w:rsid w:val="1DBE12B1"/>
    <w:rsid w:val="1DC5D3EE"/>
    <w:rsid w:val="1DC5D3EE"/>
    <w:rsid w:val="1DD11B0B"/>
    <w:rsid w:val="1DD43CAB"/>
    <w:rsid w:val="1DDBA1C8"/>
    <w:rsid w:val="1DE52339"/>
    <w:rsid w:val="1DE58996"/>
    <w:rsid w:val="1DE71FE1"/>
    <w:rsid w:val="1DF726B7"/>
    <w:rsid w:val="1DFDC0B7"/>
    <w:rsid w:val="1E0A2661"/>
    <w:rsid w:val="1E109B20"/>
    <w:rsid w:val="1E1A8142"/>
    <w:rsid w:val="1E23512B"/>
    <w:rsid w:val="1E2A3031"/>
    <w:rsid w:val="1E2E7D75"/>
    <w:rsid w:val="1E41DAF5"/>
    <w:rsid w:val="1E4DDA10"/>
    <w:rsid w:val="1E5618DA"/>
    <w:rsid w:val="1E58FDFA"/>
    <w:rsid w:val="1E6D5B07"/>
    <w:rsid w:val="1E6D5B07"/>
    <w:rsid w:val="1E6E2896"/>
    <w:rsid w:val="1E83AFEA"/>
    <w:rsid w:val="1E88F726"/>
    <w:rsid w:val="1E8BD9C0"/>
    <w:rsid w:val="1E9CFDF5"/>
    <w:rsid w:val="1EA0C0F0"/>
    <w:rsid w:val="1EA5B160"/>
    <w:rsid w:val="1EB3FC6A"/>
    <w:rsid w:val="1EB8DBBF"/>
    <w:rsid w:val="1EC5FA20"/>
    <w:rsid w:val="1ECA518A"/>
    <w:rsid w:val="1ED4FADC"/>
    <w:rsid w:val="1ED5B276"/>
    <w:rsid w:val="1ED9288A"/>
    <w:rsid w:val="1EDCAF9F"/>
    <w:rsid w:val="1EEA7111"/>
    <w:rsid w:val="1EEC2550"/>
    <w:rsid w:val="1EFF7C7D"/>
    <w:rsid w:val="1F007223"/>
    <w:rsid w:val="1F09685A"/>
    <w:rsid w:val="1F204014"/>
    <w:rsid w:val="1F28B2FB"/>
    <w:rsid w:val="1F300A0F"/>
    <w:rsid w:val="1F3AA7FB"/>
    <w:rsid w:val="1F3AA7FB"/>
    <w:rsid w:val="1F3BABBE"/>
    <w:rsid w:val="1F3E25C1"/>
    <w:rsid w:val="1F470C28"/>
    <w:rsid w:val="1F48AC8C"/>
    <w:rsid w:val="1F55A52C"/>
    <w:rsid w:val="1F55A52C"/>
    <w:rsid w:val="1F8875CC"/>
    <w:rsid w:val="1F8A0ECC"/>
    <w:rsid w:val="1F8A0ECC"/>
    <w:rsid w:val="1F8A3BEC"/>
    <w:rsid w:val="1F8F60BF"/>
    <w:rsid w:val="1F95CBB8"/>
    <w:rsid w:val="1F9EC7B5"/>
    <w:rsid w:val="1FA13307"/>
    <w:rsid w:val="1FA92EF0"/>
    <w:rsid w:val="1FB2708C"/>
    <w:rsid w:val="1FB7159A"/>
    <w:rsid w:val="1FC27FBB"/>
    <w:rsid w:val="1FCC0133"/>
    <w:rsid w:val="1FE6DE1F"/>
    <w:rsid w:val="1FED366D"/>
    <w:rsid w:val="2007A651"/>
    <w:rsid w:val="204028CB"/>
    <w:rsid w:val="204B69D8"/>
    <w:rsid w:val="204D6997"/>
    <w:rsid w:val="2059FF15"/>
    <w:rsid w:val="205FB8B1"/>
    <w:rsid w:val="206FD26C"/>
    <w:rsid w:val="2070F472"/>
    <w:rsid w:val="2070F472"/>
    <w:rsid w:val="2071105E"/>
    <w:rsid w:val="2072347D"/>
    <w:rsid w:val="20836F55"/>
    <w:rsid w:val="2088F63F"/>
    <w:rsid w:val="2089858E"/>
    <w:rsid w:val="20A1F795"/>
    <w:rsid w:val="20AB15F0"/>
    <w:rsid w:val="20AF87F2"/>
    <w:rsid w:val="20BD6619"/>
    <w:rsid w:val="20C65FD1"/>
    <w:rsid w:val="20C7735B"/>
    <w:rsid w:val="20C7A380"/>
    <w:rsid w:val="20C8D37A"/>
    <w:rsid w:val="20CC4C3D"/>
    <w:rsid w:val="20DBF2F7"/>
    <w:rsid w:val="20EB894C"/>
    <w:rsid w:val="20F474EE"/>
    <w:rsid w:val="20F628FA"/>
    <w:rsid w:val="20F85B7A"/>
    <w:rsid w:val="210AB7C1"/>
    <w:rsid w:val="210EB975"/>
    <w:rsid w:val="211E1AF0"/>
    <w:rsid w:val="2131C16A"/>
    <w:rsid w:val="21381767"/>
    <w:rsid w:val="2142CB2D"/>
    <w:rsid w:val="21484A06"/>
    <w:rsid w:val="214BF451"/>
    <w:rsid w:val="214C55A7"/>
    <w:rsid w:val="2158AEAE"/>
    <w:rsid w:val="215BC803"/>
    <w:rsid w:val="21647FBD"/>
    <w:rsid w:val="21787485"/>
    <w:rsid w:val="218EE5EE"/>
    <w:rsid w:val="21906DFF"/>
    <w:rsid w:val="21919FE7"/>
    <w:rsid w:val="2198089E"/>
    <w:rsid w:val="21B448CA"/>
    <w:rsid w:val="21BBD561"/>
    <w:rsid w:val="21C84D03"/>
    <w:rsid w:val="21CAC05F"/>
    <w:rsid w:val="21CFE0C8"/>
    <w:rsid w:val="21E14D76"/>
    <w:rsid w:val="21E2667C"/>
    <w:rsid w:val="21E3B0C1"/>
    <w:rsid w:val="21FA9ED3"/>
    <w:rsid w:val="2200D391"/>
    <w:rsid w:val="22027BB3"/>
    <w:rsid w:val="2205B08F"/>
    <w:rsid w:val="220679FE"/>
    <w:rsid w:val="2208A9AD"/>
    <w:rsid w:val="220A3A13"/>
    <w:rsid w:val="220C1FBB"/>
    <w:rsid w:val="2215E57E"/>
    <w:rsid w:val="22191878"/>
    <w:rsid w:val="221BB16E"/>
    <w:rsid w:val="22249A49"/>
    <w:rsid w:val="2225BFB1"/>
    <w:rsid w:val="2235F805"/>
    <w:rsid w:val="223E63E1"/>
    <w:rsid w:val="22445FAC"/>
    <w:rsid w:val="22649B65"/>
    <w:rsid w:val="226AC453"/>
    <w:rsid w:val="2270B8B9"/>
    <w:rsid w:val="227E395E"/>
    <w:rsid w:val="2288AED6"/>
    <w:rsid w:val="228AD8D3"/>
    <w:rsid w:val="228B8344"/>
    <w:rsid w:val="2296C83B"/>
    <w:rsid w:val="2296C83B"/>
    <w:rsid w:val="22ACD88A"/>
    <w:rsid w:val="22CE4135"/>
    <w:rsid w:val="22D849B9"/>
    <w:rsid w:val="22EAE410"/>
    <w:rsid w:val="22FACA3A"/>
    <w:rsid w:val="23153D4E"/>
    <w:rsid w:val="23163286"/>
    <w:rsid w:val="2337C54F"/>
    <w:rsid w:val="233999FC"/>
    <w:rsid w:val="233FF00B"/>
    <w:rsid w:val="234FBEE9"/>
    <w:rsid w:val="2354E6B8"/>
    <w:rsid w:val="2356888D"/>
    <w:rsid w:val="235BCC3D"/>
    <w:rsid w:val="235E32A5"/>
    <w:rsid w:val="236DFDC7"/>
    <w:rsid w:val="237829E9"/>
    <w:rsid w:val="2381B85E"/>
    <w:rsid w:val="2382C79C"/>
    <w:rsid w:val="238344E7"/>
    <w:rsid w:val="238684BA"/>
    <w:rsid w:val="23882061"/>
    <w:rsid w:val="238D7C2D"/>
    <w:rsid w:val="2399D237"/>
    <w:rsid w:val="23A46C57"/>
    <w:rsid w:val="23C49B3C"/>
    <w:rsid w:val="23CF5BB8"/>
    <w:rsid w:val="23D1E35A"/>
    <w:rsid w:val="23D64838"/>
    <w:rsid w:val="23DA61F5"/>
    <w:rsid w:val="23DAC3F3"/>
    <w:rsid w:val="23E001F1"/>
    <w:rsid w:val="23EC473B"/>
    <w:rsid w:val="23ED7AB5"/>
    <w:rsid w:val="23FEEA7A"/>
    <w:rsid w:val="2405A8FF"/>
    <w:rsid w:val="240A1B0F"/>
    <w:rsid w:val="240B966F"/>
    <w:rsid w:val="241D8A3E"/>
    <w:rsid w:val="2429B42B"/>
    <w:rsid w:val="242A0440"/>
    <w:rsid w:val="2441DADC"/>
    <w:rsid w:val="244FA4D8"/>
    <w:rsid w:val="245078D5"/>
    <w:rsid w:val="245DBCCC"/>
    <w:rsid w:val="245DC604"/>
    <w:rsid w:val="24608EE3"/>
    <w:rsid w:val="24717498"/>
    <w:rsid w:val="247B001D"/>
    <w:rsid w:val="24842EDF"/>
    <w:rsid w:val="24922A5C"/>
    <w:rsid w:val="249A22A4"/>
    <w:rsid w:val="24A42623"/>
    <w:rsid w:val="24B07BEF"/>
    <w:rsid w:val="24CC8A50"/>
    <w:rsid w:val="24D537D5"/>
    <w:rsid w:val="24D6A3D9"/>
    <w:rsid w:val="24D73AD1"/>
    <w:rsid w:val="24D8B710"/>
    <w:rsid w:val="24D8B710"/>
    <w:rsid w:val="24E8DD89"/>
    <w:rsid w:val="24ED645E"/>
    <w:rsid w:val="24F26BF9"/>
    <w:rsid w:val="24FC6B01"/>
    <w:rsid w:val="24FF55C3"/>
    <w:rsid w:val="250D33F9"/>
    <w:rsid w:val="25161D60"/>
    <w:rsid w:val="251967DD"/>
    <w:rsid w:val="251CB447"/>
    <w:rsid w:val="252B0689"/>
    <w:rsid w:val="252FF511"/>
    <w:rsid w:val="2532C812"/>
    <w:rsid w:val="25437EE5"/>
    <w:rsid w:val="25462EC5"/>
    <w:rsid w:val="2550DF2D"/>
    <w:rsid w:val="2551F69C"/>
    <w:rsid w:val="2555CF85"/>
    <w:rsid w:val="255A8EC1"/>
    <w:rsid w:val="25668A44"/>
    <w:rsid w:val="2578FE7B"/>
    <w:rsid w:val="25887766"/>
    <w:rsid w:val="2588AB28"/>
    <w:rsid w:val="259900BA"/>
    <w:rsid w:val="2599CDA7"/>
    <w:rsid w:val="259C4BA7"/>
    <w:rsid w:val="25A5BE2D"/>
    <w:rsid w:val="25B1D994"/>
    <w:rsid w:val="25B59D52"/>
    <w:rsid w:val="25B5B0AD"/>
    <w:rsid w:val="25D1921D"/>
    <w:rsid w:val="25E418BA"/>
    <w:rsid w:val="25E72F0D"/>
    <w:rsid w:val="25E807AE"/>
    <w:rsid w:val="25F1FAA6"/>
    <w:rsid w:val="25F40959"/>
    <w:rsid w:val="25F6DBCF"/>
    <w:rsid w:val="25FDC650"/>
    <w:rsid w:val="260DF2BC"/>
    <w:rsid w:val="260EDD60"/>
    <w:rsid w:val="260FC829"/>
    <w:rsid w:val="261DEBD3"/>
    <w:rsid w:val="2620A011"/>
    <w:rsid w:val="2623E5F4"/>
    <w:rsid w:val="262550EF"/>
    <w:rsid w:val="262F5120"/>
    <w:rsid w:val="262F5120"/>
    <w:rsid w:val="2633E9AE"/>
    <w:rsid w:val="2635F4C1"/>
    <w:rsid w:val="2637F10F"/>
    <w:rsid w:val="263A3B39"/>
    <w:rsid w:val="263D115E"/>
    <w:rsid w:val="263D7627"/>
    <w:rsid w:val="2649377C"/>
    <w:rsid w:val="264F6B90"/>
    <w:rsid w:val="26545847"/>
    <w:rsid w:val="265C17E2"/>
    <w:rsid w:val="26713D55"/>
    <w:rsid w:val="2678E965"/>
    <w:rsid w:val="267C3A26"/>
    <w:rsid w:val="2680BCCE"/>
    <w:rsid w:val="2682A64A"/>
    <w:rsid w:val="268418DF"/>
    <w:rsid w:val="268A9647"/>
    <w:rsid w:val="26998479"/>
    <w:rsid w:val="26A43722"/>
    <w:rsid w:val="26A62E37"/>
    <w:rsid w:val="26A836F1"/>
    <w:rsid w:val="26A836F1"/>
    <w:rsid w:val="26A96879"/>
    <w:rsid w:val="26AB87B0"/>
    <w:rsid w:val="26C3B48F"/>
    <w:rsid w:val="26C63243"/>
    <w:rsid w:val="26D41D1C"/>
    <w:rsid w:val="26DAA3C5"/>
    <w:rsid w:val="2706A57F"/>
    <w:rsid w:val="270BA086"/>
    <w:rsid w:val="2711C384"/>
    <w:rsid w:val="27134A49"/>
    <w:rsid w:val="271C8026"/>
    <w:rsid w:val="271F7AC2"/>
    <w:rsid w:val="27508C62"/>
    <w:rsid w:val="275B2469"/>
    <w:rsid w:val="27628F77"/>
    <w:rsid w:val="27651AF3"/>
    <w:rsid w:val="27735C5D"/>
    <w:rsid w:val="2779A97B"/>
    <w:rsid w:val="2785F732"/>
    <w:rsid w:val="27A725FE"/>
    <w:rsid w:val="27B1DE9E"/>
    <w:rsid w:val="27B386B3"/>
    <w:rsid w:val="27B6B52C"/>
    <w:rsid w:val="27B7328D"/>
    <w:rsid w:val="27C30127"/>
    <w:rsid w:val="27C50842"/>
    <w:rsid w:val="27CD5271"/>
    <w:rsid w:val="27D4BF52"/>
    <w:rsid w:val="27D70E88"/>
    <w:rsid w:val="27D8F3EF"/>
    <w:rsid w:val="27E07E7A"/>
    <w:rsid w:val="27E7D9ED"/>
    <w:rsid w:val="27EA056B"/>
    <w:rsid w:val="28069F75"/>
    <w:rsid w:val="280732C3"/>
    <w:rsid w:val="280A6B17"/>
    <w:rsid w:val="281B0236"/>
    <w:rsid w:val="281E480F"/>
    <w:rsid w:val="2828C99D"/>
    <w:rsid w:val="28334160"/>
    <w:rsid w:val="283CC53C"/>
    <w:rsid w:val="2849C419"/>
    <w:rsid w:val="284AA6FD"/>
    <w:rsid w:val="2859964C"/>
    <w:rsid w:val="28719CFF"/>
    <w:rsid w:val="28722EA4"/>
    <w:rsid w:val="2874093C"/>
    <w:rsid w:val="28819E6E"/>
    <w:rsid w:val="288D6850"/>
    <w:rsid w:val="288EE752"/>
    <w:rsid w:val="28928B38"/>
    <w:rsid w:val="28967ED0"/>
    <w:rsid w:val="28967ED0"/>
    <w:rsid w:val="28993798"/>
    <w:rsid w:val="289F2E87"/>
    <w:rsid w:val="28A78BC3"/>
    <w:rsid w:val="28AA0D12"/>
    <w:rsid w:val="28B4B370"/>
    <w:rsid w:val="28B83373"/>
    <w:rsid w:val="28C2B8E6"/>
    <w:rsid w:val="28CD8E31"/>
    <w:rsid w:val="28D81EBA"/>
    <w:rsid w:val="28DF6D17"/>
    <w:rsid w:val="28F035BE"/>
    <w:rsid w:val="28F87678"/>
    <w:rsid w:val="29119ABD"/>
    <w:rsid w:val="291BDAFD"/>
    <w:rsid w:val="2922FBC9"/>
    <w:rsid w:val="292772A1"/>
    <w:rsid w:val="29294135"/>
    <w:rsid w:val="2937596E"/>
    <w:rsid w:val="293B61BA"/>
    <w:rsid w:val="293C2F00"/>
    <w:rsid w:val="29459A7F"/>
    <w:rsid w:val="2952338C"/>
    <w:rsid w:val="2960C6A6"/>
    <w:rsid w:val="29811102"/>
    <w:rsid w:val="29A3F02C"/>
    <w:rsid w:val="29BAB5AB"/>
    <w:rsid w:val="29C24A32"/>
    <w:rsid w:val="29D15105"/>
    <w:rsid w:val="29D15105"/>
    <w:rsid w:val="29D61502"/>
    <w:rsid w:val="29D9F5BA"/>
    <w:rsid w:val="29DE4F15"/>
    <w:rsid w:val="29EA6329"/>
    <w:rsid w:val="29F19F9B"/>
    <w:rsid w:val="29F67ACB"/>
    <w:rsid w:val="2A144E75"/>
    <w:rsid w:val="2A1A380A"/>
    <w:rsid w:val="2A1A380A"/>
    <w:rsid w:val="2A375DA7"/>
    <w:rsid w:val="2A394FFA"/>
    <w:rsid w:val="2A3A186A"/>
    <w:rsid w:val="2A3A186A"/>
    <w:rsid w:val="2A3A1CF2"/>
    <w:rsid w:val="2A48D523"/>
    <w:rsid w:val="2A4D2A00"/>
    <w:rsid w:val="2A5FFBB2"/>
    <w:rsid w:val="2A63F4AF"/>
    <w:rsid w:val="2A688C6E"/>
    <w:rsid w:val="2A6B4E2C"/>
    <w:rsid w:val="2A6DD935"/>
    <w:rsid w:val="2A7AE12D"/>
    <w:rsid w:val="2A81E3BF"/>
    <w:rsid w:val="2A8846CD"/>
    <w:rsid w:val="2A8D303A"/>
    <w:rsid w:val="2A8D606C"/>
    <w:rsid w:val="2A8EEFA4"/>
    <w:rsid w:val="2A8FA440"/>
    <w:rsid w:val="2A8FAC49"/>
    <w:rsid w:val="2A9370D6"/>
    <w:rsid w:val="2A9CCFBD"/>
    <w:rsid w:val="2AA57B14"/>
    <w:rsid w:val="2AC0F0EE"/>
    <w:rsid w:val="2ACDCCC5"/>
    <w:rsid w:val="2AE4909D"/>
    <w:rsid w:val="2AE57556"/>
    <w:rsid w:val="2AE62E1E"/>
    <w:rsid w:val="2AE6EAF1"/>
    <w:rsid w:val="2AEC3FCA"/>
    <w:rsid w:val="2AECD833"/>
    <w:rsid w:val="2B0280BC"/>
    <w:rsid w:val="2B0C43A3"/>
    <w:rsid w:val="2B14D46E"/>
    <w:rsid w:val="2B14D46E"/>
    <w:rsid w:val="2B14E9FD"/>
    <w:rsid w:val="2B1C93CF"/>
    <w:rsid w:val="2B205936"/>
    <w:rsid w:val="2B3AA467"/>
    <w:rsid w:val="2B412D80"/>
    <w:rsid w:val="2B43F85E"/>
    <w:rsid w:val="2B4AA8A9"/>
    <w:rsid w:val="2B77333C"/>
    <w:rsid w:val="2B786311"/>
    <w:rsid w:val="2B8442E3"/>
    <w:rsid w:val="2B8794BE"/>
    <w:rsid w:val="2B8B8F6C"/>
    <w:rsid w:val="2B92884E"/>
    <w:rsid w:val="2B938AE2"/>
    <w:rsid w:val="2BA8414E"/>
    <w:rsid w:val="2BA861DF"/>
    <w:rsid w:val="2BAFFDCF"/>
    <w:rsid w:val="2BB40A0B"/>
    <w:rsid w:val="2BB41089"/>
    <w:rsid w:val="2BC3D377"/>
    <w:rsid w:val="2BC63D12"/>
    <w:rsid w:val="2BCA6F57"/>
    <w:rsid w:val="2BD4A16D"/>
    <w:rsid w:val="2BDD2C24"/>
    <w:rsid w:val="2BE1C455"/>
    <w:rsid w:val="2BE8F189"/>
    <w:rsid w:val="2BEEA251"/>
    <w:rsid w:val="2BEF7642"/>
    <w:rsid w:val="2BFBD3DE"/>
    <w:rsid w:val="2C04B7B8"/>
    <w:rsid w:val="2C2631F2"/>
    <w:rsid w:val="2C2D3B3F"/>
    <w:rsid w:val="2C48F618"/>
    <w:rsid w:val="2C52F4BE"/>
    <w:rsid w:val="2C5AA9A3"/>
    <w:rsid w:val="2C5BBD44"/>
    <w:rsid w:val="2C68D165"/>
    <w:rsid w:val="2C6FC3B6"/>
    <w:rsid w:val="2C70F495"/>
    <w:rsid w:val="2C753328"/>
    <w:rsid w:val="2C787C8A"/>
    <w:rsid w:val="2C7B3416"/>
    <w:rsid w:val="2C875BD0"/>
    <w:rsid w:val="2C886407"/>
    <w:rsid w:val="2C9BA5D1"/>
    <w:rsid w:val="2C9E0C4C"/>
    <w:rsid w:val="2CA96EB7"/>
    <w:rsid w:val="2CA9AE6E"/>
    <w:rsid w:val="2CAF5336"/>
    <w:rsid w:val="2CBCDDBD"/>
    <w:rsid w:val="2CC5CDC2"/>
    <w:rsid w:val="2CC78789"/>
    <w:rsid w:val="2CDE7C97"/>
    <w:rsid w:val="2CEAAAA3"/>
    <w:rsid w:val="2D05A466"/>
    <w:rsid w:val="2D05DF61"/>
    <w:rsid w:val="2D1834D6"/>
    <w:rsid w:val="2D1C6670"/>
    <w:rsid w:val="2D25F3A4"/>
    <w:rsid w:val="2D619CDA"/>
    <w:rsid w:val="2D74CE9E"/>
    <w:rsid w:val="2D75F9DD"/>
    <w:rsid w:val="2D77D0A0"/>
    <w:rsid w:val="2D7870F1"/>
    <w:rsid w:val="2D886197"/>
    <w:rsid w:val="2D88A9F6"/>
    <w:rsid w:val="2D8C777F"/>
    <w:rsid w:val="2DAF205A"/>
    <w:rsid w:val="2DB24B94"/>
    <w:rsid w:val="2DC346E8"/>
    <w:rsid w:val="2DC7D44D"/>
    <w:rsid w:val="2DCE11DF"/>
    <w:rsid w:val="2DD62A1A"/>
    <w:rsid w:val="2DD9A9EB"/>
    <w:rsid w:val="2DF0C87D"/>
    <w:rsid w:val="2DF36FA8"/>
    <w:rsid w:val="2DF372E3"/>
    <w:rsid w:val="2E028DDB"/>
    <w:rsid w:val="2E0342A1"/>
    <w:rsid w:val="2E0822FF"/>
    <w:rsid w:val="2E19D06D"/>
    <w:rsid w:val="2E1BF707"/>
    <w:rsid w:val="2E269A72"/>
    <w:rsid w:val="2E32FDDF"/>
    <w:rsid w:val="2E4633AA"/>
    <w:rsid w:val="2E5014A8"/>
    <w:rsid w:val="2E5B55AD"/>
    <w:rsid w:val="2E5CB932"/>
    <w:rsid w:val="2E660799"/>
    <w:rsid w:val="2E7091A0"/>
    <w:rsid w:val="2E74A347"/>
    <w:rsid w:val="2E85FFAD"/>
    <w:rsid w:val="2E866D46"/>
    <w:rsid w:val="2E8A73C3"/>
    <w:rsid w:val="2E8D9E34"/>
    <w:rsid w:val="2EA2578C"/>
    <w:rsid w:val="2EA6534F"/>
    <w:rsid w:val="2EA9B1D5"/>
    <w:rsid w:val="2EAFDB87"/>
    <w:rsid w:val="2EB367CA"/>
    <w:rsid w:val="2EB95F46"/>
    <w:rsid w:val="2EC1180C"/>
    <w:rsid w:val="2EC25777"/>
    <w:rsid w:val="2EC583FA"/>
    <w:rsid w:val="2EED2B48"/>
    <w:rsid w:val="2EEFE42C"/>
    <w:rsid w:val="2EF06839"/>
    <w:rsid w:val="2F03AAF6"/>
    <w:rsid w:val="2F17B4ED"/>
    <w:rsid w:val="2F1C1F42"/>
    <w:rsid w:val="2F3408B0"/>
    <w:rsid w:val="2F36101C"/>
    <w:rsid w:val="2F48CE61"/>
    <w:rsid w:val="2F5EEB9A"/>
    <w:rsid w:val="2F639E71"/>
    <w:rsid w:val="2F7834F7"/>
    <w:rsid w:val="2F7AB8F2"/>
    <w:rsid w:val="2F7C46BC"/>
    <w:rsid w:val="2F8296E5"/>
    <w:rsid w:val="2F97910A"/>
    <w:rsid w:val="2F9B4644"/>
    <w:rsid w:val="2F9C3AB6"/>
    <w:rsid w:val="2F9FA21C"/>
    <w:rsid w:val="2FC67ADC"/>
    <w:rsid w:val="2FC7DC48"/>
    <w:rsid w:val="2FC89BF6"/>
    <w:rsid w:val="2FD95C4F"/>
    <w:rsid w:val="2FDD47FF"/>
    <w:rsid w:val="2FE1B4CF"/>
    <w:rsid w:val="2FF3849D"/>
    <w:rsid w:val="2FF4B382"/>
    <w:rsid w:val="30020A03"/>
    <w:rsid w:val="30024B8E"/>
    <w:rsid w:val="30041D53"/>
    <w:rsid w:val="30073115"/>
    <w:rsid w:val="300CEBE4"/>
    <w:rsid w:val="30138BFD"/>
    <w:rsid w:val="301A891B"/>
    <w:rsid w:val="302B79F4"/>
    <w:rsid w:val="302CCD73"/>
    <w:rsid w:val="302FFFA5"/>
    <w:rsid w:val="3034BBFE"/>
    <w:rsid w:val="3037B9BA"/>
    <w:rsid w:val="3043026F"/>
    <w:rsid w:val="304F214D"/>
    <w:rsid w:val="305CB22E"/>
    <w:rsid w:val="3066A034"/>
    <w:rsid w:val="307E307B"/>
    <w:rsid w:val="30822F28"/>
    <w:rsid w:val="308DE285"/>
    <w:rsid w:val="30A8F729"/>
    <w:rsid w:val="30ABC431"/>
    <w:rsid w:val="30ACB91B"/>
    <w:rsid w:val="30B1B569"/>
    <w:rsid w:val="30B6FC0A"/>
    <w:rsid w:val="30B83B9D"/>
    <w:rsid w:val="30C35D52"/>
    <w:rsid w:val="30C62528"/>
    <w:rsid w:val="30C8280B"/>
    <w:rsid w:val="30D1D015"/>
    <w:rsid w:val="30EB9866"/>
    <w:rsid w:val="310C08EE"/>
    <w:rsid w:val="31105087"/>
    <w:rsid w:val="311A40A4"/>
    <w:rsid w:val="311A40A4"/>
    <w:rsid w:val="311E1C7D"/>
    <w:rsid w:val="3128AEC1"/>
    <w:rsid w:val="312B39CE"/>
    <w:rsid w:val="312BA7D1"/>
    <w:rsid w:val="312CF0B8"/>
    <w:rsid w:val="3131838F"/>
    <w:rsid w:val="3138F0A1"/>
    <w:rsid w:val="314D9326"/>
    <w:rsid w:val="314E43A8"/>
    <w:rsid w:val="31627783"/>
    <w:rsid w:val="316942A7"/>
    <w:rsid w:val="3183B0FC"/>
    <w:rsid w:val="3183B0FC"/>
    <w:rsid w:val="318BFB1D"/>
    <w:rsid w:val="318DEF03"/>
    <w:rsid w:val="31981197"/>
    <w:rsid w:val="31981197"/>
    <w:rsid w:val="319C8FAC"/>
    <w:rsid w:val="31A1AFAE"/>
    <w:rsid w:val="31B82CE5"/>
    <w:rsid w:val="31C3A74C"/>
    <w:rsid w:val="31D29272"/>
    <w:rsid w:val="31D9C466"/>
    <w:rsid w:val="31EB3F5C"/>
    <w:rsid w:val="31F01BFB"/>
    <w:rsid w:val="31F60A4A"/>
    <w:rsid w:val="31FCE5FE"/>
    <w:rsid w:val="31FE3202"/>
    <w:rsid w:val="320012A3"/>
    <w:rsid w:val="32068B62"/>
    <w:rsid w:val="3212C48B"/>
    <w:rsid w:val="321820BF"/>
    <w:rsid w:val="3227E7F1"/>
    <w:rsid w:val="322F1AE9"/>
    <w:rsid w:val="3235698D"/>
    <w:rsid w:val="3237B73C"/>
    <w:rsid w:val="32413FD7"/>
    <w:rsid w:val="32473A2B"/>
    <w:rsid w:val="32498F3F"/>
    <w:rsid w:val="324CBA53"/>
    <w:rsid w:val="32580705"/>
    <w:rsid w:val="32680B6E"/>
    <w:rsid w:val="327E4F8A"/>
    <w:rsid w:val="327FCE4E"/>
    <w:rsid w:val="3285A13D"/>
    <w:rsid w:val="32923C63"/>
    <w:rsid w:val="3292F404"/>
    <w:rsid w:val="32978663"/>
    <w:rsid w:val="329BE77F"/>
    <w:rsid w:val="329EAC0A"/>
    <w:rsid w:val="32A10804"/>
    <w:rsid w:val="32A797E1"/>
    <w:rsid w:val="32A911B7"/>
    <w:rsid w:val="32B91390"/>
    <w:rsid w:val="32BBAE83"/>
    <w:rsid w:val="32CEE858"/>
    <w:rsid w:val="32E1840E"/>
    <w:rsid w:val="32E5BC82"/>
    <w:rsid w:val="32E70B49"/>
    <w:rsid w:val="32F7355B"/>
    <w:rsid w:val="32FA06D9"/>
    <w:rsid w:val="32FE19D2"/>
    <w:rsid w:val="3300F686"/>
    <w:rsid w:val="333242AA"/>
    <w:rsid w:val="3334CB3C"/>
    <w:rsid w:val="3334D983"/>
    <w:rsid w:val="3336ADDC"/>
    <w:rsid w:val="3343CCD9"/>
    <w:rsid w:val="334E698A"/>
    <w:rsid w:val="33505543"/>
    <w:rsid w:val="33533818"/>
    <w:rsid w:val="335EAE32"/>
    <w:rsid w:val="3364D46F"/>
    <w:rsid w:val="33662CE1"/>
    <w:rsid w:val="3366C70E"/>
    <w:rsid w:val="3367A997"/>
    <w:rsid w:val="336891C0"/>
    <w:rsid w:val="3379345A"/>
    <w:rsid w:val="337AB2D8"/>
    <w:rsid w:val="338EC4FE"/>
    <w:rsid w:val="33941A9D"/>
    <w:rsid w:val="3397AD86"/>
    <w:rsid w:val="33A3B14D"/>
    <w:rsid w:val="33B2D9F4"/>
    <w:rsid w:val="33B2D9F4"/>
    <w:rsid w:val="33DC08AC"/>
    <w:rsid w:val="33E4E95A"/>
    <w:rsid w:val="33E7373C"/>
    <w:rsid w:val="33E8B814"/>
    <w:rsid w:val="33F0B313"/>
    <w:rsid w:val="33F476E1"/>
    <w:rsid w:val="33F5914E"/>
    <w:rsid w:val="33F7C66E"/>
    <w:rsid w:val="33FE136A"/>
    <w:rsid w:val="33FE79E0"/>
    <w:rsid w:val="340506DA"/>
    <w:rsid w:val="340A9E6F"/>
    <w:rsid w:val="340A9E6F"/>
    <w:rsid w:val="3415E142"/>
    <w:rsid w:val="341665B5"/>
    <w:rsid w:val="34181B21"/>
    <w:rsid w:val="34216775"/>
    <w:rsid w:val="3426647A"/>
    <w:rsid w:val="34281939"/>
    <w:rsid w:val="342989A7"/>
    <w:rsid w:val="3437F1B1"/>
    <w:rsid w:val="343A47EB"/>
    <w:rsid w:val="343F5F5D"/>
    <w:rsid w:val="344744D7"/>
    <w:rsid w:val="3458A353"/>
    <w:rsid w:val="345C5D06"/>
    <w:rsid w:val="34642420"/>
    <w:rsid w:val="346AFECB"/>
    <w:rsid w:val="346B56CB"/>
    <w:rsid w:val="346B7928"/>
    <w:rsid w:val="346C3ACF"/>
    <w:rsid w:val="346C3ACF"/>
    <w:rsid w:val="3472A5C1"/>
    <w:rsid w:val="347932FC"/>
    <w:rsid w:val="347D0963"/>
    <w:rsid w:val="347F44E9"/>
    <w:rsid w:val="348464DC"/>
    <w:rsid w:val="3488BBE0"/>
    <w:rsid w:val="3489C306"/>
    <w:rsid w:val="349ED91C"/>
    <w:rsid w:val="34ABA161"/>
    <w:rsid w:val="34AFDB70"/>
    <w:rsid w:val="34B4E0C3"/>
    <w:rsid w:val="34BBA854"/>
    <w:rsid w:val="34C79007"/>
    <w:rsid w:val="34CE1CBE"/>
    <w:rsid w:val="34D50E32"/>
    <w:rsid w:val="34DE2427"/>
    <w:rsid w:val="34E6C49A"/>
    <w:rsid w:val="34FE1F7B"/>
    <w:rsid w:val="35065376"/>
    <w:rsid w:val="350AB93E"/>
    <w:rsid w:val="351AB834"/>
    <w:rsid w:val="351AB834"/>
    <w:rsid w:val="3524857D"/>
    <w:rsid w:val="352DB3C7"/>
    <w:rsid w:val="3532BC9E"/>
    <w:rsid w:val="353B9B5E"/>
    <w:rsid w:val="3542D41E"/>
    <w:rsid w:val="354E14C9"/>
    <w:rsid w:val="354E32B2"/>
    <w:rsid w:val="35592A77"/>
    <w:rsid w:val="355B0E06"/>
    <w:rsid w:val="356195B1"/>
    <w:rsid w:val="35656AB3"/>
    <w:rsid w:val="356EBBA3"/>
    <w:rsid w:val="3571E1D1"/>
    <w:rsid w:val="35764C00"/>
    <w:rsid w:val="357E7737"/>
    <w:rsid w:val="35887E13"/>
    <w:rsid w:val="35A70C92"/>
    <w:rsid w:val="35BECCF2"/>
    <w:rsid w:val="35CCFFA2"/>
    <w:rsid w:val="35D40187"/>
    <w:rsid w:val="35D6B0FC"/>
    <w:rsid w:val="35E1B5DC"/>
    <w:rsid w:val="35E4FB48"/>
    <w:rsid w:val="35EC01F5"/>
    <w:rsid w:val="35EC0958"/>
    <w:rsid w:val="35EC9A17"/>
    <w:rsid w:val="35EC9A17"/>
    <w:rsid w:val="35F00D50"/>
    <w:rsid w:val="35F034E8"/>
    <w:rsid w:val="35F034E8"/>
    <w:rsid w:val="35F314BC"/>
    <w:rsid w:val="35F3CDB2"/>
    <w:rsid w:val="35F99CAD"/>
    <w:rsid w:val="35FAEF81"/>
    <w:rsid w:val="35FBB72D"/>
    <w:rsid w:val="3607428C"/>
    <w:rsid w:val="360777BC"/>
    <w:rsid w:val="360B9F6F"/>
    <w:rsid w:val="36148216"/>
    <w:rsid w:val="3619E96C"/>
    <w:rsid w:val="361E0863"/>
    <w:rsid w:val="3631E1AF"/>
    <w:rsid w:val="363491CC"/>
    <w:rsid w:val="363C706F"/>
    <w:rsid w:val="363DE62E"/>
    <w:rsid w:val="36413FE4"/>
    <w:rsid w:val="3643ED49"/>
    <w:rsid w:val="364C86B0"/>
    <w:rsid w:val="364D971E"/>
    <w:rsid w:val="3654829E"/>
    <w:rsid w:val="365AA202"/>
    <w:rsid w:val="3665B508"/>
    <w:rsid w:val="366740BD"/>
    <w:rsid w:val="36713126"/>
    <w:rsid w:val="36713126"/>
    <w:rsid w:val="3671DC3F"/>
    <w:rsid w:val="3679A4B8"/>
    <w:rsid w:val="368FCF97"/>
    <w:rsid w:val="36981A0D"/>
    <w:rsid w:val="36A3CA41"/>
    <w:rsid w:val="36ADC46D"/>
    <w:rsid w:val="36AE9274"/>
    <w:rsid w:val="36AF8647"/>
    <w:rsid w:val="36C12414"/>
    <w:rsid w:val="36CB62C3"/>
    <w:rsid w:val="36CCD079"/>
    <w:rsid w:val="36CE8CE7"/>
    <w:rsid w:val="36D280D4"/>
    <w:rsid w:val="36DC51B6"/>
    <w:rsid w:val="36E40B6A"/>
    <w:rsid w:val="36F568A1"/>
    <w:rsid w:val="36FB59B8"/>
    <w:rsid w:val="36FB8411"/>
    <w:rsid w:val="370435BA"/>
    <w:rsid w:val="37050B7F"/>
    <w:rsid w:val="370EF7B7"/>
    <w:rsid w:val="37208753"/>
    <w:rsid w:val="37349F7B"/>
    <w:rsid w:val="373F3DCC"/>
    <w:rsid w:val="3744CD7B"/>
    <w:rsid w:val="37517569"/>
    <w:rsid w:val="37540253"/>
    <w:rsid w:val="3754E890"/>
    <w:rsid w:val="37671C7B"/>
    <w:rsid w:val="377926EA"/>
    <w:rsid w:val="379A20FA"/>
    <w:rsid w:val="37A0E38D"/>
    <w:rsid w:val="37B5E04C"/>
    <w:rsid w:val="37B71801"/>
    <w:rsid w:val="37C35B8E"/>
    <w:rsid w:val="37D17269"/>
    <w:rsid w:val="37DC6A93"/>
    <w:rsid w:val="37E89435"/>
    <w:rsid w:val="380B409B"/>
    <w:rsid w:val="380DBB8F"/>
    <w:rsid w:val="38132C07"/>
    <w:rsid w:val="38196D32"/>
    <w:rsid w:val="3820A1C2"/>
    <w:rsid w:val="38271F4D"/>
    <w:rsid w:val="3829B744"/>
    <w:rsid w:val="382F92D1"/>
    <w:rsid w:val="3830247C"/>
    <w:rsid w:val="3833A6BF"/>
    <w:rsid w:val="383456B8"/>
    <w:rsid w:val="383AD99E"/>
    <w:rsid w:val="38426212"/>
    <w:rsid w:val="3845351A"/>
    <w:rsid w:val="3851A49F"/>
    <w:rsid w:val="3853B81A"/>
    <w:rsid w:val="385A89A3"/>
    <w:rsid w:val="385BEB5B"/>
    <w:rsid w:val="385E49C0"/>
    <w:rsid w:val="38634396"/>
    <w:rsid w:val="386A0AA1"/>
    <w:rsid w:val="38720B36"/>
    <w:rsid w:val="38890000"/>
    <w:rsid w:val="3894C2D0"/>
    <w:rsid w:val="38ACECE5"/>
    <w:rsid w:val="38B96218"/>
    <w:rsid w:val="38BB717A"/>
    <w:rsid w:val="38BE1749"/>
    <w:rsid w:val="38C32049"/>
    <w:rsid w:val="38CC52F0"/>
    <w:rsid w:val="38D404BA"/>
    <w:rsid w:val="38DD49F4"/>
    <w:rsid w:val="38DDCEC4"/>
    <w:rsid w:val="38E68C24"/>
    <w:rsid w:val="38F51302"/>
    <w:rsid w:val="39030E1B"/>
    <w:rsid w:val="3906F0B0"/>
    <w:rsid w:val="390E77DC"/>
    <w:rsid w:val="39166770"/>
    <w:rsid w:val="39211884"/>
    <w:rsid w:val="3923F950"/>
    <w:rsid w:val="39243896"/>
    <w:rsid w:val="3924FBA0"/>
    <w:rsid w:val="393E42FD"/>
    <w:rsid w:val="394D7277"/>
    <w:rsid w:val="39558CA8"/>
    <w:rsid w:val="3956C336"/>
    <w:rsid w:val="39580B85"/>
    <w:rsid w:val="395FAAEE"/>
    <w:rsid w:val="39604A88"/>
    <w:rsid w:val="3968AB97"/>
    <w:rsid w:val="396D47D4"/>
    <w:rsid w:val="39868925"/>
    <w:rsid w:val="39939E4B"/>
    <w:rsid w:val="399C5ADD"/>
    <w:rsid w:val="399FA386"/>
    <w:rsid w:val="39AEAB33"/>
    <w:rsid w:val="39AEAB33"/>
    <w:rsid w:val="39B05EBD"/>
    <w:rsid w:val="39C05C20"/>
    <w:rsid w:val="39D3005F"/>
    <w:rsid w:val="39E18371"/>
    <w:rsid w:val="39E18371"/>
    <w:rsid w:val="39E22D1F"/>
    <w:rsid w:val="39E9EA4B"/>
    <w:rsid w:val="39EF7BE6"/>
    <w:rsid w:val="39F330F0"/>
    <w:rsid w:val="39F4B8DB"/>
    <w:rsid w:val="39F69603"/>
    <w:rsid w:val="39F7F573"/>
    <w:rsid w:val="3A0332E5"/>
    <w:rsid w:val="3A04304D"/>
    <w:rsid w:val="3A1D5386"/>
    <w:rsid w:val="3A240E30"/>
    <w:rsid w:val="3A26FEB7"/>
    <w:rsid w:val="3A2A6D4D"/>
    <w:rsid w:val="3A2CDE98"/>
    <w:rsid w:val="3A352938"/>
    <w:rsid w:val="3A3CA60D"/>
    <w:rsid w:val="3A3CA60D"/>
    <w:rsid w:val="3A43661E"/>
    <w:rsid w:val="3A4A08FE"/>
    <w:rsid w:val="3A57657C"/>
    <w:rsid w:val="3A598402"/>
    <w:rsid w:val="3A5A255A"/>
    <w:rsid w:val="3A669FEF"/>
    <w:rsid w:val="3A6852D7"/>
    <w:rsid w:val="3A6F3AF8"/>
    <w:rsid w:val="3A6F71AF"/>
    <w:rsid w:val="3A784F2D"/>
    <w:rsid w:val="3A7B8FD2"/>
    <w:rsid w:val="3A7EAFBD"/>
    <w:rsid w:val="3A8E2413"/>
    <w:rsid w:val="3A94EEAC"/>
    <w:rsid w:val="3A9539DC"/>
    <w:rsid w:val="3A95A283"/>
    <w:rsid w:val="3A9913F0"/>
    <w:rsid w:val="3AA1EA51"/>
    <w:rsid w:val="3AAA00F5"/>
    <w:rsid w:val="3AB1BC74"/>
    <w:rsid w:val="3ABDCAF8"/>
    <w:rsid w:val="3AC02123"/>
    <w:rsid w:val="3AC06FC2"/>
    <w:rsid w:val="3AD05EEB"/>
    <w:rsid w:val="3ADB9BB6"/>
    <w:rsid w:val="3AE0E58C"/>
    <w:rsid w:val="3AF70041"/>
    <w:rsid w:val="3AF9BD7B"/>
    <w:rsid w:val="3AFF8A66"/>
    <w:rsid w:val="3B06DFF7"/>
    <w:rsid w:val="3B0C694E"/>
    <w:rsid w:val="3B0D72E5"/>
    <w:rsid w:val="3B13595A"/>
    <w:rsid w:val="3B17CFE7"/>
    <w:rsid w:val="3B1C5D33"/>
    <w:rsid w:val="3B34D8FA"/>
    <w:rsid w:val="3B392FB0"/>
    <w:rsid w:val="3B3CE4D1"/>
    <w:rsid w:val="3B443E45"/>
    <w:rsid w:val="3B48A7B4"/>
    <w:rsid w:val="3B511B47"/>
    <w:rsid w:val="3B69D4AD"/>
    <w:rsid w:val="3B74248B"/>
    <w:rsid w:val="3B74DF7F"/>
    <w:rsid w:val="3B869576"/>
    <w:rsid w:val="3B928BFE"/>
    <w:rsid w:val="3B95B47F"/>
    <w:rsid w:val="3B98A876"/>
    <w:rsid w:val="3BAC3D02"/>
    <w:rsid w:val="3BB46966"/>
    <w:rsid w:val="3BB4CDEA"/>
    <w:rsid w:val="3BB6D34C"/>
    <w:rsid w:val="3BB8E555"/>
    <w:rsid w:val="3BB901A9"/>
    <w:rsid w:val="3BBC5C4D"/>
    <w:rsid w:val="3BC2D62F"/>
    <w:rsid w:val="3BC2D62F"/>
    <w:rsid w:val="3BCB50F5"/>
    <w:rsid w:val="3BDFF77F"/>
    <w:rsid w:val="3BE12229"/>
    <w:rsid w:val="3BE22153"/>
    <w:rsid w:val="3BE91A8C"/>
    <w:rsid w:val="3BE9C7F0"/>
    <w:rsid w:val="3BF57D2F"/>
    <w:rsid w:val="3C15A1C0"/>
    <w:rsid w:val="3C16659B"/>
    <w:rsid w:val="3C3E93ED"/>
    <w:rsid w:val="3C4782AE"/>
    <w:rsid w:val="3C573CC8"/>
    <w:rsid w:val="3C6D9830"/>
    <w:rsid w:val="3C820528"/>
    <w:rsid w:val="3C85A6E5"/>
    <w:rsid w:val="3CA57DBD"/>
    <w:rsid w:val="3CA61586"/>
    <w:rsid w:val="3CAB3376"/>
    <w:rsid w:val="3CB10750"/>
    <w:rsid w:val="3CCFB655"/>
    <w:rsid w:val="3CCFB655"/>
    <w:rsid w:val="3CD2E692"/>
    <w:rsid w:val="3CD93A76"/>
    <w:rsid w:val="3CDB65D9"/>
    <w:rsid w:val="3CDDC289"/>
    <w:rsid w:val="3CE08FCE"/>
    <w:rsid w:val="3CE30EE3"/>
    <w:rsid w:val="3CF6CFD0"/>
    <w:rsid w:val="3D0A3B27"/>
    <w:rsid w:val="3D17FE54"/>
    <w:rsid w:val="3D1EF14A"/>
    <w:rsid w:val="3D2C2B61"/>
    <w:rsid w:val="3D3061F5"/>
    <w:rsid w:val="3D3061F5"/>
    <w:rsid w:val="3D343BC2"/>
    <w:rsid w:val="3D38CB27"/>
    <w:rsid w:val="3D420396"/>
    <w:rsid w:val="3D42A9A4"/>
    <w:rsid w:val="3D43B15D"/>
    <w:rsid w:val="3D489E80"/>
    <w:rsid w:val="3D654318"/>
    <w:rsid w:val="3D6DD379"/>
    <w:rsid w:val="3D6DE8DF"/>
    <w:rsid w:val="3D731F96"/>
    <w:rsid w:val="3D7E49CC"/>
    <w:rsid w:val="3D844B72"/>
    <w:rsid w:val="3D8F9B2B"/>
    <w:rsid w:val="3D92E8BC"/>
    <w:rsid w:val="3D976F9F"/>
    <w:rsid w:val="3DA0D2F5"/>
    <w:rsid w:val="3DAD0802"/>
    <w:rsid w:val="3DBC584F"/>
    <w:rsid w:val="3DC12EDA"/>
    <w:rsid w:val="3DD12613"/>
    <w:rsid w:val="3DD2BE45"/>
    <w:rsid w:val="3DD2BE45"/>
    <w:rsid w:val="3DDA5DF1"/>
    <w:rsid w:val="3DDA5DF1"/>
    <w:rsid w:val="3DDC1C30"/>
    <w:rsid w:val="3DE29DB5"/>
    <w:rsid w:val="3DE4AC36"/>
    <w:rsid w:val="3DEC0124"/>
    <w:rsid w:val="3DF431B2"/>
    <w:rsid w:val="3DFB6E98"/>
    <w:rsid w:val="3DFE3393"/>
    <w:rsid w:val="3E05E4BE"/>
    <w:rsid w:val="3E15CC82"/>
    <w:rsid w:val="3E17F505"/>
    <w:rsid w:val="3E193E32"/>
    <w:rsid w:val="3E2494A4"/>
    <w:rsid w:val="3E2C9FF1"/>
    <w:rsid w:val="3E3492D0"/>
    <w:rsid w:val="3E39D74D"/>
    <w:rsid w:val="3E3C7889"/>
    <w:rsid w:val="3E3E5D4D"/>
    <w:rsid w:val="3E52E6CF"/>
    <w:rsid w:val="3E583691"/>
    <w:rsid w:val="3E59A698"/>
    <w:rsid w:val="3E5CED30"/>
    <w:rsid w:val="3E5FC37F"/>
    <w:rsid w:val="3E7D0185"/>
    <w:rsid w:val="3E870E81"/>
    <w:rsid w:val="3E899A1F"/>
    <w:rsid w:val="3E8B5881"/>
    <w:rsid w:val="3E8DCDF8"/>
    <w:rsid w:val="3E99D66F"/>
    <w:rsid w:val="3E9AFB1C"/>
    <w:rsid w:val="3E9F733D"/>
    <w:rsid w:val="3EB7541F"/>
    <w:rsid w:val="3EBAAEAE"/>
    <w:rsid w:val="3EC1D288"/>
    <w:rsid w:val="3ECAE12E"/>
    <w:rsid w:val="3EDE6E52"/>
    <w:rsid w:val="3EE26621"/>
    <w:rsid w:val="3EF14597"/>
    <w:rsid w:val="3EF2B2F9"/>
    <w:rsid w:val="3EF73833"/>
    <w:rsid w:val="3F09A0FE"/>
    <w:rsid w:val="3F0C380D"/>
    <w:rsid w:val="3F4906E6"/>
    <w:rsid w:val="3F4BDC98"/>
    <w:rsid w:val="3F4C9CBA"/>
    <w:rsid w:val="3F511D03"/>
    <w:rsid w:val="3F5C9AA4"/>
    <w:rsid w:val="3F65150F"/>
    <w:rsid w:val="3F69DEE7"/>
    <w:rsid w:val="3F79F80F"/>
    <w:rsid w:val="3F93DA5C"/>
    <w:rsid w:val="3F9A47E8"/>
    <w:rsid w:val="3F9DFE2D"/>
    <w:rsid w:val="3F9F1E4E"/>
    <w:rsid w:val="3FA129AE"/>
    <w:rsid w:val="3FA82848"/>
    <w:rsid w:val="3FACE4F7"/>
    <w:rsid w:val="3FB073EC"/>
    <w:rsid w:val="3FB9F571"/>
    <w:rsid w:val="40013E45"/>
    <w:rsid w:val="401B21D8"/>
    <w:rsid w:val="401CB18D"/>
    <w:rsid w:val="402391E9"/>
    <w:rsid w:val="40399CFF"/>
    <w:rsid w:val="403CD6F1"/>
    <w:rsid w:val="403E7374"/>
    <w:rsid w:val="4042FD28"/>
    <w:rsid w:val="4050D6DA"/>
    <w:rsid w:val="405456A1"/>
    <w:rsid w:val="4064100A"/>
    <w:rsid w:val="406A9DAF"/>
    <w:rsid w:val="406C1889"/>
    <w:rsid w:val="407878F8"/>
    <w:rsid w:val="40822537"/>
    <w:rsid w:val="408986D2"/>
    <w:rsid w:val="40AC1503"/>
    <w:rsid w:val="40BA1D3E"/>
    <w:rsid w:val="40CD2792"/>
    <w:rsid w:val="40E1979B"/>
    <w:rsid w:val="40E1AF3A"/>
    <w:rsid w:val="40FBD281"/>
    <w:rsid w:val="40FEDE77"/>
    <w:rsid w:val="4104C9A3"/>
    <w:rsid w:val="410BA9AA"/>
    <w:rsid w:val="411FE5D3"/>
    <w:rsid w:val="412DCEED"/>
    <w:rsid w:val="41368CDD"/>
    <w:rsid w:val="4157521B"/>
    <w:rsid w:val="415B6B17"/>
    <w:rsid w:val="415B6B17"/>
    <w:rsid w:val="41623997"/>
    <w:rsid w:val="41631F44"/>
    <w:rsid w:val="4165525D"/>
    <w:rsid w:val="41680BB0"/>
    <w:rsid w:val="417E3741"/>
    <w:rsid w:val="417FD253"/>
    <w:rsid w:val="4197BA39"/>
    <w:rsid w:val="4197BA39"/>
    <w:rsid w:val="419C3DA5"/>
    <w:rsid w:val="41A620AC"/>
    <w:rsid w:val="41A90F3E"/>
    <w:rsid w:val="41A9764A"/>
    <w:rsid w:val="41AB0089"/>
    <w:rsid w:val="41ADD7CE"/>
    <w:rsid w:val="41AEC80C"/>
    <w:rsid w:val="41B1C145"/>
    <w:rsid w:val="41C37D57"/>
    <w:rsid w:val="41C67AFE"/>
    <w:rsid w:val="41C6F768"/>
    <w:rsid w:val="41C8CD58"/>
    <w:rsid w:val="41CB8A5C"/>
    <w:rsid w:val="41D66F20"/>
    <w:rsid w:val="41F7554B"/>
    <w:rsid w:val="420AF2A8"/>
    <w:rsid w:val="421D3B89"/>
    <w:rsid w:val="421E16CE"/>
    <w:rsid w:val="4221811B"/>
    <w:rsid w:val="4224302A"/>
    <w:rsid w:val="42299322"/>
    <w:rsid w:val="422E5603"/>
    <w:rsid w:val="42333977"/>
    <w:rsid w:val="423D0621"/>
    <w:rsid w:val="4244CEBA"/>
    <w:rsid w:val="42478709"/>
    <w:rsid w:val="4253E485"/>
    <w:rsid w:val="425E02F0"/>
    <w:rsid w:val="427410A8"/>
    <w:rsid w:val="427A936C"/>
    <w:rsid w:val="427A936C"/>
    <w:rsid w:val="427C3325"/>
    <w:rsid w:val="4295DC10"/>
    <w:rsid w:val="42A86436"/>
    <w:rsid w:val="42B30455"/>
    <w:rsid w:val="42CDA31F"/>
    <w:rsid w:val="42D93030"/>
    <w:rsid w:val="42E19659"/>
    <w:rsid w:val="42ED99D3"/>
    <w:rsid w:val="42F2E78F"/>
    <w:rsid w:val="42FA1C1D"/>
    <w:rsid w:val="42FB5E49"/>
    <w:rsid w:val="42FEFEE6"/>
    <w:rsid w:val="42FEFEE6"/>
    <w:rsid w:val="42FFB98B"/>
    <w:rsid w:val="4300E551"/>
    <w:rsid w:val="4304DF4C"/>
    <w:rsid w:val="4315118D"/>
    <w:rsid w:val="431CE79A"/>
    <w:rsid w:val="43326F66"/>
    <w:rsid w:val="433D03E4"/>
    <w:rsid w:val="43439BB5"/>
    <w:rsid w:val="43485301"/>
    <w:rsid w:val="43488CC8"/>
    <w:rsid w:val="434B3F9B"/>
    <w:rsid w:val="434B725A"/>
    <w:rsid w:val="435E9838"/>
    <w:rsid w:val="435FB2F6"/>
    <w:rsid w:val="436A9273"/>
    <w:rsid w:val="43710947"/>
    <w:rsid w:val="437270DB"/>
    <w:rsid w:val="437F0A24"/>
    <w:rsid w:val="4382E41D"/>
    <w:rsid w:val="43881423"/>
    <w:rsid w:val="438C7590"/>
    <w:rsid w:val="438DA85F"/>
    <w:rsid w:val="4393B37E"/>
    <w:rsid w:val="4399E8B5"/>
    <w:rsid w:val="439C722B"/>
    <w:rsid w:val="43B4A4BB"/>
    <w:rsid w:val="43BF9CF9"/>
    <w:rsid w:val="43C2E9FE"/>
    <w:rsid w:val="43D6F0B0"/>
    <w:rsid w:val="43D95150"/>
    <w:rsid w:val="43DEDFB1"/>
    <w:rsid w:val="43E00114"/>
    <w:rsid w:val="43E5BCD3"/>
    <w:rsid w:val="43F12521"/>
    <w:rsid w:val="440570F2"/>
    <w:rsid w:val="4405A62C"/>
    <w:rsid w:val="440FD08C"/>
    <w:rsid w:val="44150021"/>
    <w:rsid w:val="441CD283"/>
    <w:rsid w:val="44214CC3"/>
    <w:rsid w:val="44271A54"/>
    <w:rsid w:val="4434EB8A"/>
    <w:rsid w:val="4434EB8A"/>
    <w:rsid w:val="444CAF19"/>
    <w:rsid w:val="4450DF1D"/>
    <w:rsid w:val="44548D3B"/>
    <w:rsid w:val="445617F1"/>
    <w:rsid w:val="44686D2C"/>
    <w:rsid w:val="447019F0"/>
    <w:rsid w:val="44750DB4"/>
    <w:rsid w:val="4475744E"/>
    <w:rsid w:val="4478D8A5"/>
    <w:rsid w:val="4479B8B5"/>
    <w:rsid w:val="447E202A"/>
    <w:rsid w:val="4480B24F"/>
    <w:rsid w:val="4481243F"/>
    <w:rsid w:val="448A9C80"/>
    <w:rsid w:val="44991470"/>
    <w:rsid w:val="449D06D7"/>
    <w:rsid w:val="44A149AB"/>
    <w:rsid w:val="44B3CB11"/>
    <w:rsid w:val="44C56B47"/>
    <w:rsid w:val="44D31039"/>
    <w:rsid w:val="44D4F6FF"/>
    <w:rsid w:val="44D58DAC"/>
    <w:rsid w:val="44D5E83E"/>
    <w:rsid w:val="44D820F6"/>
    <w:rsid w:val="44DE937E"/>
    <w:rsid w:val="44E18CDE"/>
    <w:rsid w:val="44E30FD8"/>
    <w:rsid w:val="44E4BE55"/>
    <w:rsid w:val="44E9532E"/>
    <w:rsid w:val="44F8A873"/>
    <w:rsid w:val="451305BA"/>
    <w:rsid w:val="4515EED9"/>
    <w:rsid w:val="4517EFAA"/>
    <w:rsid w:val="451B1B56"/>
    <w:rsid w:val="45252A3A"/>
    <w:rsid w:val="45290159"/>
    <w:rsid w:val="454AF139"/>
    <w:rsid w:val="454AF139"/>
    <w:rsid w:val="455132A1"/>
    <w:rsid w:val="4553D51C"/>
    <w:rsid w:val="45545EE4"/>
    <w:rsid w:val="45586797"/>
    <w:rsid w:val="45600D3A"/>
    <w:rsid w:val="45613D3E"/>
    <w:rsid w:val="4561FFE8"/>
    <w:rsid w:val="4564A42B"/>
    <w:rsid w:val="45797528"/>
    <w:rsid w:val="457DA1D9"/>
    <w:rsid w:val="458A33D3"/>
    <w:rsid w:val="458FEE3D"/>
    <w:rsid w:val="45941671"/>
    <w:rsid w:val="45975E03"/>
    <w:rsid w:val="4599C42D"/>
    <w:rsid w:val="45BCC974"/>
    <w:rsid w:val="45BE5247"/>
    <w:rsid w:val="45BE6A1C"/>
    <w:rsid w:val="45C0EBC0"/>
    <w:rsid w:val="45C3590A"/>
    <w:rsid w:val="45C8F52F"/>
    <w:rsid w:val="45CFEE6F"/>
    <w:rsid w:val="45DC8070"/>
    <w:rsid w:val="45DE6FF4"/>
    <w:rsid w:val="46021447"/>
    <w:rsid w:val="4606EB85"/>
    <w:rsid w:val="4609D3B0"/>
    <w:rsid w:val="4613B703"/>
    <w:rsid w:val="46178480"/>
    <w:rsid w:val="461E206E"/>
    <w:rsid w:val="463E00D9"/>
    <w:rsid w:val="46465D8C"/>
    <w:rsid w:val="464D9360"/>
    <w:rsid w:val="464DB3BF"/>
    <w:rsid w:val="4650C0C6"/>
    <w:rsid w:val="46553705"/>
    <w:rsid w:val="46674856"/>
    <w:rsid w:val="4670092D"/>
    <w:rsid w:val="467C28E9"/>
    <w:rsid w:val="467DDCAF"/>
    <w:rsid w:val="468ED2D8"/>
    <w:rsid w:val="468ED2D8"/>
    <w:rsid w:val="46930249"/>
    <w:rsid w:val="469F934C"/>
    <w:rsid w:val="46A45D79"/>
    <w:rsid w:val="46A53662"/>
    <w:rsid w:val="46AFDC4F"/>
    <w:rsid w:val="46B1848F"/>
    <w:rsid w:val="46B30EF7"/>
    <w:rsid w:val="46C842E5"/>
    <w:rsid w:val="46D72058"/>
    <w:rsid w:val="46DB2974"/>
    <w:rsid w:val="46DB2974"/>
    <w:rsid w:val="46F46963"/>
    <w:rsid w:val="46F5F0CB"/>
    <w:rsid w:val="46F7E1AA"/>
    <w:rsid w:val="4709BF13"/>
    <w:rsid w:val="470B3420"/>
    <w:rsid w:val="4714950F"/>
    <w:rsid w:val="4718CC8F"/>
    <w:rsid w:val="4725AC42"/>
    <w:rsid w:val="4725C152"/>
    <w:rsid w:val="47302071"/>
    <w:rsid w:val="4730D6BB"/>
    <w:rsid w:val="473106CD"/>
    <w:rsid w:val="473106CD"/>
    <w:rsid w:val="47345FBF"/>
    <w:rsid w:val="47355F2E"/>
    <w:rsid w:val="47355F2E"/>
    <w:rsid w:val="47437664"/>
    <w:rsid w:val="4748049C"/>
    <w:rsid w:val="474B60D9"/>
    <w:rsid w:val="474D49A2"/>
    <w:rsid w:val="47523BAC"/>
    <w:rsid w:val="4755E258"/>
    <w:rsid w:val="4761C1A3"/>
    <w:rsid w:val="477CF584"/>
    <w:rsid w:val="4781A510"/>
    <w:rsid w:val="478ADBB0"/>
    <w:rsid w:val="478F56AD"/>
    <w:rsid w:val="47A77E13"/>
    <w:rsid w:val="47AD9496"/>
    <w:rsid w:val="47B9710A"/>
    <w:rsid w:val="47BC0A97"/>
    <w:rsid w:val="47BD8AB0"/>
    <w:rsid w:val="47BE078D"/>
    <w:rsid w:val="47C09237"/>
    <w:rsid w:val="47C4A662"/>
    <w:rsid w:val="47DD5881"/>
    <w:rsid w:val="47DDC9BB"/>
    <w:rsid w:val="47E54150"/>
    <w:rsid w:val="48084289"/>
    <w:rsid w:val="48133730"/>
    <w:rsid w:val="4815AC17"/>
    <w:rsid w:val="4819F627"/>
    <w:rsid w:val="4821AB4E"/>
    <w:rsid w:val="4823BC22"/>
    <w:rsid w:val="483662B9"/>
    <w:rsid w:val="483E4201"/>
    <w:rsid w:val="48427E85"/>
    <w:rsid w:val="485A4707"/>
    <w:rsid w:val="485A4707"/>
    <w:rsid w:val="485A4E57"/>
    <w:rsid w:val="485C97FF"/>
    <w:rsid w:val="486CE7E7"/>
    <w:rsid w:val="487967B5"/>
    <w:rsid w:val="487AB3CC"/>
    <w:rsid w:val="487C7C32"/>
    <w:rsid w:val="4884C2B3"/>
    <w:rsid w:val="488967B4"/>
    <w:rsid w:val="4889D3EB"/>
    <w:rsid w:val="48927912"/>
    <w:rsid w:val="489EC892"/>
    <w:rsid w:val="489F751C"/>
    <w:rsid w:val="48A39169"/>
    <w:rsid w:val="48BDDE06"/>
    <w:rsid w:val="48CA729C"/>
    <w:rsid w:val="48CC7A15"/>
    <w:rsid w:val="48CC7A15"/>
    <w:rsid w:val="48CD1CC8"/>
    <w:rsid w:val="48E52F95"/>
    <w:rsid w:val="48F19835"/>
    <w:rsid w:val="48F81777"/>
    <w:rsid w:val="48F8DE79"/>
    <w:rsid w:val="49160917"/>
    <w:rsid w:val="49164BBC"/>
    <w:rsid w:val="492B6244"/>
    <w:rsid w:val="493367D3"/>
    <w:rsid w:val="49362DDA"/>
    <w:rsid w:val="4936EFA9"/>
    <w:rsid w:val="493EA77C"/>
    <w:rsid w:val="49413E26"/>
    <w:rsid w:val="4944D199"/>
    <w:rsid w:val="495AFEF5"/>
    <w:rsid w:val="4966A700"/>
    <w:rsid w:val="497EA2CC"/>
    <w:rsid w:val="4982C06B"/>
    <w:rsid w:val="4983D9C6"/>
    <w:rsid w:val="498F3600"/>
    <w:rsid w:val="4994ED5A"/>
    <w:rsid w:val="499F3491"/>
    <w:rsid w:val="49A1CE9A"/>
    <w:rsid w:val="49A21715"/>
    <w:rsid w:val="49AA54FE"/>
    <w:rsid w:val="49B1BF8C"/>
    <w:rsid w:val="49C12389"/>
    <w:rsid w:val="49D79BDA"/>
    <w:rsid w:val="49E683B2"/>
    <w:rsid w:val="49F4AE5C"/>
    <w:rsid w:val="49F98E46"/>
    <w:rsid w:val="4A18DAAE"/>
    <w:rsid w:val="4A1CC32C"/>
    <w:rsid w:val="4A3C4956"/>
    <w:rsid w:val="4A4093F8"/>
    <w:rsid w:val="4A416A73"/>
    <w:rsid w:val="4A60E042"/>
    <w:rsid w:val="4A8B0DC5"/>
    <w:rsid w:val="4A8E6B2A"/>
    <w:rsid w:val="4A916E96"/>
    <w:rsid w:val="4A94571F"/>
    <w:rsid w:val="4A971BA8"/>
    <w:rsid w:val="4AA9AAFD"/>
    <w:rsid w:val="4AAA8870"/>
    <w:rsid w:val="4AB6C08E"/>
    <w:rsid w:val="4ABAA00C"/>
    <w:rsid w:val="4ACD68C6"/>
    <w:rsid w:val="4ACD68C6"/>
    <w:rsid w:val="4ADE95F2"/>
    <w:rsid w:val="4ADF902E"/>
    <w:rsid w:val="4AE97A1F"/>
    <w:rsid w:val="4AE9CE8C"/>
    <w:rsid w:val="4AF46AA6"/>
    <w:rsid w:val="4AF5AFE2"/>
    <w:rsid w:val="4AFA2BA2"/>
    <w:rsid w:val="4B02C02D"/>
    <w:rsid w:val="4B0C432D"/>
    <w:rsid w:val="4B115345"/>
    <w:rsid w:val="4B11541F"/>
    <w:rsid w:val="4B1DC4D2"/>
    <w:rsid w:val="4B2B36FC"/>
    <w:rsid w:val="4B2B36FC"/>
    <w:rsid w:val="4B31BC9B"/>
    <w:rsid w:val="4B3DBCDD"/>
    <w:rsid w:val="4B408C0A"/>
    <w:rsid w:val="4B47E7B4"/>
    <w:rsid w:val="4B4E9847"/>
    <w:rsid w:val="4B563E95"/>
    <w:rsid w:val="4B616F94"/>
    <w:rsid w:val="4B65A164"/>
    <w:rsid w:val="4B6870A9"/>
    <w:rsid w:val="4B6AAC00"/>
    <w:rsid w:val="4B7059CA"/>
    <w:rsid w:val="4B820E40"/>
    <w:rsid w:val="4B8DC09F"/>
    <w:rsid w:val="4B8F4625"/>
    <w:rsid w:val="4B900A4A"/>
    <w:rsid w:val="4B900A4A"/>
    <w:rsid w:val="4B95E30B"/>
    <w:rsid w:val="4B9CBFFA"/>
    <w:rsid w:val="4BBBA81B"/>
    <w:rsid w:val="4BBC913B"/>
    <w:rsid w:val="4BC06D36"/>
    <w:rsid w:val="4BD4B54D"/>
    <w:rsid w:val="4BD5EB58"/>
    <w:rsid w:val="4BD7D649"/>
    <w:rsid w:val="4BD7DB9F"/>
    <w:rsid w:val="4BDD61C7"/>
    <w:rsid w:val="4BE47FB0"/>
    <w:rsid w:val="4BF45B5B"/>
    <w:rsid w:val="4C1E1525"/>
    <w:rsid w:val="4C1EF168"/>
    <w:rsid w:val="4C25AF31"/>
    <w:rsid w:val="4C4667ED"/>
    <w:rsid w:val="4C4FC378"/>
    <w:rsid w:val="4C594D50"/>
    <w:rsid w:val="4C5CACA2"/>
    <w:rsid w:val="4C61961E"/>
    <w:rsid w:val="4C6330B8"/>
    <w:rsid w:val="4C73D2ED"/>
    <w:rsid w:val="4C74431A"/>
    <w:rsid w:val="4C7EFBC0"/>
    <w:rsid w:val="4C84DE88"/>
    <w:rsid w:val="4C876006"/>
    <w:rsid w:val="4C8D75FC"/>
    <w:rsid w:val="4CB5E941"/>
    <w:rsid w:val="4CB69987"/>
    <w:rsid w:val="4CB9CC27"/>
    <w:rsid w:val="4CBAB236"/>
    <w:rsid w:val="4CC545E6"/>
    <w:rsid w:val="4CDE3145"/>
    <w:rsid w:val="4CE5F031"/>
    <w:rsid w:val="4CEAB22E"/>
    <w:rsid w:val="4CFB73F3"/>
    <w:rsid w:val="4D004B5A"/>
    <w:rsid w:val="4D0EAF8E"/>
    <w:rsid w:val="4D0F5D9B"/>
    <w:rsid w:val="4D165546"/>
    <w:rsid w:val="4D23BCCE"/>
    <w:rsid w:val="4D25582B"/>
    <w:rsid w:val="4D2BB0B8"/>
    <w:rsid w:val="4D3162F0"/>
    <w:rsid w:val="4D47EE52"/>
    <w:rsid w:val="4D4E8B8C"/>
    <w:rsid w:val="4D4E8B8C"/>
    <w:rsid w:val="4D574350"/>
    <w:rsid w:val="4D618AC7"/>
    <w:rsid w:val="4D620272"/>
    <w:rsid w:val="4D620536"/>
    <w:rsid w:val="4D63B433"/>
    <w:rsid w:val="4D64E6B7"/>
    <w:rsid w:val="4D6534D8"/>
    <w:rsid w:val="4D6A66BF"/>
    <w:rsid w:val="4D6C3473"/>
    <w:rsid w:val="4D70176F"/>
    <w:rsid w:val="4D7478A4"/>
    <w:rsid w:val="4D76949E"/>
    <w:rsid w:val="4D78A068"/>
    <w:rsid w:val="4D8113E4"/>
    <w:rsid w:val="4D8AF05E"/>
    <w:rsid w:val="4D8C3AB1"/>
    <w:rsid w:val="4D8D8CB7"/>
    <w:rsid w:val="4D9114F0"/>
    <w:rsid w:val="4D93DA15"/>
    <w:rsid w:val="4DBEC989"/>
    <w:rsid w:val="4DC991F6"/>
    <w:rsid w:val="4DE44B29"/>
    <w:rsid w:val="4DE52EEB"/>
    <w:rsid w:val="4DE67EF8"/>
    <w:rsid w:val="4DF43DFE"/>
    <w:rsid w:val="4E0415C1"/>
    <w:rsid w:val="4E1C1826"/>
    <w:rsid w:val="4E26CAA8"/>
    <w:rsid w:val="4E2F12F2"/>
    <w:rsid w:val="4E31C683"/>
    <w:rsid w:val="4E32E0BE"/>
    <w:rsid w:val="4E3463D0"/>
    <w:rsid w:val="4E3902A3"/>
    <w:rsid w:val="4E39D42D"/>
    <w:rsid w:val="4E450B47"/>
    <w:rsid w:val="4E52DC1C"/>
    <w:rsid w:val="4E6078F8"/>
    <w:rsid w:val="4E67F409"/>
    <w:rsid w:val="4E72A7A0"/>
    <w:rsid w:val="4E73D8A2"/>
    <w:rsid w:val="4E8BB927"/>
    <w:rsid w:val="4E926F58"/>
    <w:rsid w:val="4EA79A9A"/>
    <w:rsid w:val="4EAA6AC5"/>
    <w:rsid w:val="4EAA6AC5"/>
    <w:rsid w:val="4EB30EE9"/>
    <w:rsid w:val="4EC530A7"/>
    <w:rsid w:val="4EC530A7"/>
    <w:rsid w:val="4ECAE92A"/>
    <w:rsid w:val="4EE8896A"/>
    <w:rsid w:val="4EED2592"/>
    <w:rsid w:val="4EEFB164"/>
    <w:rsid w:val="4EF31BEC"/>
    <w:rsid w:val="4F0A5CCB"/>
    <w:rsid w:val="4F159196"/>
    <w:rsid w:val="4F16715B"/>
    <w:rsid w:val="4F2A9E77"/>
    <w:rsid w:val="4F2E83DF"/>
    <w:rsid w:val="4F41A623"/>
    <w:rsid w:val="4F460726"/>
    <w:rsid w:val="4F49FAA2"/>
    <w:rsid w:val="4F49FAA2"/>
    <w:rsid w:val="4F503787"/>
    <w:rsid w:val="4F5B6BF7"/>
    <w:rsid w:val="4F60418A"/>
    <w:rsid w:val="4F65301F"/>
    <w:rsid w:val="4F7040BB"/>
    <w:rsid w:val="4F709CC0"/>
    <w:rsid w:val="4F7FBD83"/>
    <w:rsid w:val="4F889B85"/>
    <w:rsid w:val="4F8B8BD6"/>
    <w:rsid w:val="4F942C41"/>
    <w:rsid w:val="4F9B5348"/>
    <w:rsid w:val="4FAB65B7"/>
    <w:rsid w:val="4FADD827"/>
    <w:rsid w:val="4FAE9C56"/>
    <w:rsid w:val="4FB07B8E"/>
    <w:rsid w:val="4FB7511D"/>
    <w:rsid w:val="4FBADD05"/>
    <w:rsid w:val="4FBFCE93"/>
    <w:rsid w:val="4FBFCE93"/>
    <w:rsid w:val="4FC3A459"/>
    <w:rsid w:val="4FC9633C"/>
    <w:rsid w:val="4FCEA9C1"/>
    <w:rsid w:val="4FD8C37B"/>
    <w:rsid w:val="4FE27D02"/>
    <w:rsid w:val="4FEC1C1D"/>
    <w:rsid w:val="4FF008F4"/>
    <w:rsid w:val="4FFA12FB"/>
    <w:rsid w:val="50165362"/>
    <w:rsid w:val="50181811"/>
    <w:rsid w:val="501BD708"/>
    <w:rsid w:val="501BFEAE"/>
    <w:rsid w:val="501C2DB5"/>
    <w:rsid w:val="501E454C"/>
    <w:rsid w:val="501ED819"/>
    <w:rsid w:val="502956C9"/>
    <w:rsid w:val="5029B098"/>
    <w:rsid w:val="502E410C"/>
    <w:rsid w:val="50314E6E"/>
    <w:rsid w:val="5036EBF3"/>
    <w:rsid w:val="5043FBE3"/>
    <w:rsid w:val="506CAF19"/>
    <w:rsid w:val="507770AE"/>
    <w:rsid w:val="50936B76"/>
    <w:rsid w:val="5094A271"/>
    <w:rsid w:val="509F21A1"/>
    <w:rsid w:val="50AF4832"/>
    <w:rsid w:val="50B5410F"/>
    <w:rsid w:val="50B54351"/>
    <w:rsid w:val="50C170B8"/>
    <w:rsid w:val="50C58B83"/>
    <w:rsid w:val="50C86155"/>
    <w:rsid w:val="50CA8E6A"/>
    <w:rsid w:val="50D60943"/>
    <w:rsid w:val="50E961F2"/>
    <w:rsid w:val="50E9CE9E"/>
    <w:rsid w:val="50F9EC60"/>
    <w:rsid w:val="5107DDF5"/>
    <w:rsid w:val="51095B0F"/>
    <w:rsid w:val="51097427"/>
    <w:rsid w:val="5118F9B0"/>
    <w:rsid w:val="51331E08"/>
    <w:rsid w:val="513DBA05"/>
    <w:rsid w:val="513E0704"/>
    <w:rsid w:val="514578C1"/>
    <w:rsid w:val="514C3F3C"/>
    <w:rsid w:val="514CCA58"/>
    <w:rsid w:val="514E932A"/>
    <w:rsid w:val="514F5798"/>
    <w:rsid w:val="514F5798"/>
    <w:rsid w:val="5158271B"/>
    <w:rsid w:val="517308F1"/>
    <w:rsid w:val="51A22209"/>
    <w:rsid w:val="51BD7473"/>
    <w:rsid w:val="51C3BD2C"/>
    <w:rsid w:val="51C5C9E1"/>
    <w:rsid w:val="51D2410A"/>
    <w:rsid w:val="51D2550B"/>
    <w:rsid w:val="51D82C79"/>
    <w:rsid w:val="51DE6866"/>
    <w:rsid w:val="51E4C60E"/>
    <w:rsid w:val="51F175EB"/>
    <w:rsid w:val="51F33DBE"/>
    <w:rsid w:val="51F8765A"/>
    <w:rsid w:val="5202B433"/>
    <w:rsid w:val="5202D4DE"/>
    <w:rsid w:val="5209EC69"/>
    <w:rsid w:val="520E867E"/>
    <w:rsid w:val="521D4F96"/>
    <w:rsid w:val="523270A1"/>
    <w:rsid w:val="524C4595"/>
    <w:rsid w:val="5256C433"/>
    <w:rsid w:val="525CCB9D"/>
    <w:rsid w:val="52665225"/>
    <w:rsid w:val="52665225"/>
    <w:rsid w:val="5268C171"/>
    <w:rsid w:val="526B9F51"/>
    <w:rsid w:val="5272EDE4"/>
    <w:rsid w:val="527C6EB3"/>
    <w:rsid w:val="527EE523"/>
    <w:rsid w:val="5287C9EA"/>
    <w:rsid w:val="52966FDC"/>
    <w:rsid w:val="529F3693"/>
    <w:rsid w:val="52BE6E59"/>
    <w:rsid w:val="52CC2796"/>
    <w:rsid w:val="52D2193A"/>
    <w:rsid w:val="52D58E90"/>
    <w:rsid w:val="52DF3A6D"/>
    <w:rsid w:val="52FE1035"/>
    <w:rsid w:val="52FF1FAA"/>
    <w:rsid w:val="5305CC0B"/>
    <w:rsid w:val="530A390C"/>
    <w:rsid w:val="5333A171"/>
    <w:rsid w:val="5333A171"/>
    <w:rsid w:val="5342039E"/>
    <w:rsid w:val="534210D7"/>
    <w:rsid w:val="53455CA2"/>
    <w:rsid w:val="5345860B"/>
    <w:rsid w:val="5348BEAC"/>
    <w:rsid w:val="5348BEAC"/>
    <w:rsid w:val="535AF7CE"/>
    <w:rsid w:val="53660329"/>
    <w:rsid w:val="537145C4"/>
    <w:rsid w:val="53767C34"/>
    <w:rsid w:val="537DF6C5"/>
    <w:rsid w:val="53970962"/>
    <w:rsid w:val="539B8ED6"/>
    <w:rsid w:val="53A7F3F2"/>
    <w:rsid w:val="53A8D5A7"/>
    <w:rsid w:val="53A977CE"/>
    <w:rsid w:val="53ACB843"/>
    <w:rsid w:val="53BC0B5C"/>
    <w:rsid w:val="53BFC4C7"/>
    <w:rsid w:val="53CCD575"/>
    <w:rsid w:val="53CE719C"/>
    <w:rsid w:val="53CEBE88"/>
    <w:rsid w:val="53D0782C"/>
    <w:rsid w:val="53E0AAAF"/>
    <w:rsid w:val="53E59932"/>
    <w:rsid w:val="53F234DD"/>
    <w:rsid w:val="53F878B7"/>
    <w:rsid w:val="54105BC6"/>
    <w:rsid w:val="5429B71E"/>
    <w:rsid w:val="542A0DA6"/>
    <w:rsid w:val="543414AB"/>
    <w:rsid w:val="543414AB"/>
    <w:rsid w:val="543A5051"/>
    <w:rsid w:val="543FB194"/>
    <w:rsid w:val="54412D88"/>
    <w:rsid w:val="5444CC4E"/>
    <w:rsid w:val="5450EC88"/>
    <w:rsid w:val="54522F8A"/>
    <w:rsid w:val="545E05C5"/>
    <w:rsid w:val="545F8BDB"/>
    <w:rsid w:val="546638CE"/>
    <w:rsid w:val="546D6E35"/>
    <w:rsid w:val="547F5BF8"/>
    <w:rsid w:val="5482CB96"/>
    <w:rsid w:val="5489AEBA"/>
    <w:rsid w:val="548FAD15"/>
    <w:rsid w:val="54909C14"/>
    <w:rsid w:val="54951296"/>
    <w:rsid w:val="5499D145"/>
    <w:rsid w:val="54B31907"/>
    <w:rsid w:val="54CED28C"/>
    <w:rsid w:val="54CED28C"/>
    <w:rsid w:val="54D78286"/>
    <w:rsid w:val="54DC46F7"/>
    <w:rsid w:val="54E0C049"/>
    <w:rsid w:val="54E57ED6"/>
    <w:rsid w:val="54EF4AA8"/>
    <w:rsid w:val="54EFDD16"/>
    <w:rsid w:val="54F5EDCD"/>
    <w:rsid w:val="54F63C28"/>
    <w:rsid w:val="54FF81B8"/>
    <w:rsid w:val="5504F199"/>
    <w:rsid w:val="55179E33"/>
    <w:rsid w:val="551BF5EC"/>
    <w:rsid w:val="551C63C4"/>
    <w:rsid w:val="55218F25"/>
    <w:rsid w:val="55232E85"/>
    <w:rsid w:val="5523DCA4"/>
    <w:rsid w:val="552760E7"/>
    <w:rsid w:val="55277D62"/>
    <w:rsid w:val="552D34C1"/>
    <w:rsid w:val="5534B7D1"/>
    <w:rsid w:val="553FE670"/>
    <w:rsid w:val="5555E4C1"/>
    <w:rsid w:val="556A74FD"/>
    <w:rsid w:val="556F6999"/>
    <w:rsid w:val="557802D8"/>
    <w:rsid w:val="55820BF3"/>
    <w:rsid w:val="5595CD1F"/>
    <w:rsid w:val="559F4DC9"/>
    <w:rsid w:val="55ABF1BA"/>
    <w:rsid w:val="55B2A243"/>
    <w:rsid w:val="55B33EB8"/>
    <w:rsid w:val="55B54234"/>
    <w:rsid w:val="55BCA219"/>
    <w:rsid w:val="55C4BE73"/>
    <w:rsid w:val="55C69082"/>
    <w:rsid w:val="55D549A1"/>
    <w:rsid w:val="55D8AF86"/>
    <w:rsid w:val="55DCEA24"/>
    <w:rsid w:val="55E9925B"/>
    <w:rsid w:val="55EDB469"/>
    <w:rsid w:val="55EF44A5"/>
    <w:rsid w:val="55F318DC"/>
    <w:rsid w:val="55F4162F"/>
    <w:rsid w:val="560C9EB1"/>
    <w:rsid w:val="560D4121"/>
    <w:rsid w:val="562044EA"/>
    <w:rsid w:val="5624A917"/>
    <w:rsid w:val="563AA2DF"/>
    <w:rsid w:val="563DDE1A"/>
    <w:rsid w:val="5656AC57"/>
    <w:rsid w:val="565D709B"/>
    <w:rsid w:val="566C34A2"/>
    <w:rsid w:val="568AD45E"/>
    <w:rsid w:val="568AD45E"/>
    <w:rsid w:val="568FF390"/>
    <w:rsid w:val="569B29E8"/>
    <w:rsid w:val="569CEE08"/>
    <w:rsid w:val="56A5067C"/>
    <w:rsid w:val="56A674AA"/>
    <w:rsid w:val="56A9CE6E"/>
    <w:rsid w:val="56AAED14"/>
    <w:rsid w:val="56B33668"/>
    <w:rsid w:val="56B3FC32"/>
    <w:rsid w:val="56BE719D"/>
    <w:rsid w:val="56C158E9"/>
    <w:rsid w:val="56C4CB04"/>
    <w:rsid w:val="56CA4F56"/>
    <w:rsid w:val="56CA85A5"/>
    <w:rsid w:val="56CB20C7"/>
    <w:rsid w:val="56E7B7DD"/>
    <w:rsid w:val="56EA88BC"/>
    <w:rsid w:val="56ED0440"/>
    <w:rsid w:val="56F136B8"/>
    <w:rsid w:val="570880BF"/>
    <w:rsid w:val="570E93FA"/>
    <w:rsid w:val="573155D4"/>
    <w:rsid w:val="5739FB1F"/>
    <w:rsid w:val="57472A6F"/>
    <w:rsid w:val="5764E402"/>
    <w:rsid w:val="5769FDE4"/>
    <w:rsid w:val="576F9645"/>
    <w:rsid w:val="57808DC3"/>
    <w:rsid w:val="5783D452"/>
    <w:rsid w:val="57894ACC"/>
    <w:rsid w:val="578C8C7B"/>
    <w:rsid w:val="5793A759"/>
    <w:rsid w:val="57940F28"/>
    <w:rsid w:val="5794FDC4"/>
    <w:rsid w:val="57BC5C19"/>
    <w:rsid w:val="57D4D08A"/>
    <w:rsid w:val="57DBE4CE"/>
    <w:rsid w:val="57E82560"/>
    <w:rsid w:val="57F4D2A7"/>
    <w:rsid w:val="57F75D7A"/>
    <w:rsid w:val="583E4642"/>
    <w:rsid w:val="5840E393"/>
    <w:rsid w:val="58437BD9"/>
    <w:rsid w:val="585E9445"/>
    <w:rsid w:val="588897D3"/>
    <w:rsid w:val="5892CD4F"/>
    <w:rsid w:val="5894DE84"/>
    <w:rsid w:val="589A0D55"/>
    <w:rsid w:val="58A9494D"/>
    <w:rsid w:val="58BCAE3D"/>
    <w:rsid w:val="58BCAE3D"/>
    <w:rsid w:val="58C57FF7"/>
    <w:rsid w:val="58DA2BFB"/>
    <w:rsid w:val="58DE2642"/>
    <w:rsid w:val="58EA7F07"/>
    <w:rsid w:val="58F21B47"/>
    <w:rsid w:val="590CF5DA"/>
    <w:rsid w:val="59153E60"/>
    <w:rsid w:val="5919332E"/>
    <w:rsid w:val="5920AAF8"/>
    <w:rsid w:val="59312A4C"/>
    <w:rsid w:val="59348A09"/>
    <w:rsid w:val="5934B84A"/>
    <w:rsid w:val="593A831C"/>
    <w:rsid w:val="5945392C"/>
    <w:rsid w:val="5945392C"/>
    <w:rsid w:val="594F3177"/>
    <w:rsid w:val="59539C25"/>
    <w:rsid w:val="59586CA3"/>
    <w:rsid w:val="596B4BB4"/>
    <w:rsid w:val="596DACDE"/>
    <w:rsid w:val="596EA5C1"/>
    <w:rsid w:val="5973A0E1"/>
    <w:rsid w:val="598A5B58"/>
    <w:rsid w:val="59950CD9"/>
    <w:rsid w:val="59A2CE4E"/>
    <w:rsid w:val="59AFE1DF"/>
    <w:rsid w:val="59BC1C56"/>
    <w:rsid w:val="59BCD927"/>
    <w:rsid w:val="59BF45D9"/>
    <w:rsid w:val="59C2293A"/>
    <w:rsid w:val="59C3D3E5"/>
    <w:rsid w:val="59C764AD"/>
    <w:rsid w:val="59CA225F"/>
    <w:rsid w:val="59CB018C"/>
    <w:rsid w:val="59CC7FDE"/>
    <w:rsid w:val="59CC7FDE"/>
    <w:rsid w:val="59CF5429"/>
    <w:rsid w:val="59D41469"/>
    <w:rsid w:val="59E536C1"/>
    <w:rsid w:val="59F66D30"/>
    <w:rsid w:val="59F67316"/>
    <w:rsid w:val="5A02229C"/>
    <w:rsid w:val="5A0F3A71"/>
    <w:rsid w:val="5A2CE7CC"/>
    <w:rsid w:val="5A33F048"/>
    <w:rsid w:val="5A33F048"/>
    <w:rsid w:val="5A38FCB4"/>
    <w:rsid w:val="5A3995E3"/>
    <w:rsid w:val="5A39C222"/>
    <w:rsid w:val="5A421B5F"/>
    <w:rsid w:val="5A4580A3"/>
    <w:rsid w:val="5A4FD19A"/>
    <w:rsid w:val="5A55846F"/>
    <w:rsid w:val="5A5A9DF4"/>
    <w:rsid w:val="5A6E6346"/>
    <w:rsid w:val="5A768653"/>
    <w:rsid w:val="5A79FF4E"/>
    <w:rsid w:val="5A7AEDF2"/>
    <w:rsid w:val="5A7B8210"/>
    <w:rsid w:val="5A8BF8B6"/>
    <w:rsid w:val="5A90931A"/>
    <w:rsid w:val="5A949443"/>
    <w:rsid w:val="5A971D11"/>
    <w:rsid w:val="5A9F7E8E"/>
    <w:rsid w:val="5AA02766"/>
    <w:rsid w:val="5AA1585F"/>
    <w:rsid w:val="5AA7839F"/>
    <w:rsid w:val="5AA7F07C"/>
    <w:rsid w:val="5AC117C4"/>
    <w:rsid w:val="5AC31BFA"/>
    <w:rsid w:val="5ADDB2D9"/>
    <w:rsid w:val="5AE40EAE"/>
    <w:rsid w:val="5AF4E616"/>
    <w:rsid w:val="5AF55DCF"/>
    <w:rsid w:val="5AFD0A2F"/>
    <w:rsid w:val="5B166400"/>
    <w:rsid w:val="5B19D41A"/>
    <w:rsid w:val="5B2020DC"/>
    <w:rsid w:val="5B20B454"/>
    <w:rsid w:val="5B2789E5"/>
    <w:rsid w:val="5B294C04"/>
    <w:rsid w:val="5B30DA0A"/>
    <w:rsid w:val="5B402FE3"/>
    <w:rsid w:val="5B4E25F8"/>
    <w:rsid w:val="5B51BC8D"/>
    <w:rsid w:val="5B60EA98"/>
    <w:rsid w:val="5B612FE5"/>
    <w:rsid w:val="5B735958"/>
    <w:rsid w:val="5B77D403"/>
    <w:rsid w:val="5B798BD3"/>
    <w:rsid w:val="5B7F31DD"/>
    <w:rsid w:val="5B8EFECF"/>
    <w:rsid w:val="5B93B956"/>
    <w:rsid w:val="5B983610"/>
    <w:rsid w:val="5BA3CC4E"/>
    <w:rsid w:val="5BABA416"/>
    <w:rsid w:val="5BAF9BB5"/>
    <w:rsid w:val="5BB1EEDF"/>
    <w:rsid w:val="5BBAF567"/>
    <w:rsid w:val="5BC0EFA8"/>
    <w:rsid w:val="5BC51C3C"/>
    <w:rsid w:val="5BD41A06"/>
    <w:rsid w:val="5BD549EB"/>
    <w:rsid w:val="5BD97DF7"/>
    <w:rsid w:val="5BDACB1B"/>
    <w:rsid w:val="5BDDDC9D"/>
    <w:rsid w:val="5BE0FF19"/>
    <w:rsid w:val="5BF83F03"/>
    <w:rsid w:val="5BFF818C"/>
    <w:rsid w:val="5C05F74D"/>
    <w:rsid w:val="5C10F3C3"/>
    <w:rsid w:val="5C18601D"/>
    <w:rsid w:val="5C1A27F4"/>
    <w:rsid w:val="5C1D6011"/>
    <w:rsid w:val="5C2001F6"/>
    <w:rsid w:val="5C47C56E"/>
    <w:rsid w:val="5C56A0E2"/>
    <w:rsid w:val="5C747E20"/>
    <w:rsid w:val="5C770346"/>
    <w:rsid w:val="5C7E7DAC"/>
    <w:rsid w:val="5C830425"/>
    <w:rsid w:val="5C94EB66"/>
    <w:rsid w:val="5CA567C9"/>
    <w:rsid w:val="5CBCD25F"/>
    <w:rsid w:val="5CCF9E34"/>
    <w:rsid w:val="5CD50090"/>
    <w:rsid w:val="5CDBC88F"/>
    <w:rsid w:val="5CDBC88F"/>
    <w:rsid w:val="5CE98996"/>
    <w:rsid w:val="5CF395C6"/>
    <w:rsid w:val="5D02F488"/>
    <w:rsid w:val="5D0732F3"/>
    <w:rsid w:val="5D0EA7E4"/>
    <w:rsid w:val="5D2C29B7"/>
    <w:rsid w:val="5D2F2926"/>
    <w:rsid w:val="5D30F605"/>
    <w:rsid w:val="5D36238B"/>
    <w:rsid w:val="5D38872A"/>
    <w:rsid w:val="5D38B918"/>
    <w:rsid w:val="5D3D4584"/>
    <w:rsid w:val="5D3EC30C"/>
    <w:rsid w:val="5D45A384"/>
    <w:rsid w:val="5D4C7F3B"/>
    <w:rsid w:val="5D53D460"/>
    <w:rsid w:val="5D55930D"/>
    <w:rsid w:val="5D579228"/>
    <w:rsid w:val="5D58DB60"/>
    <w:rsid w:val="5D5EBACF"/>
    <w:rsid w:val="5D61CA5E"/>
    <w:rsid w:val="5D6A3A11"/>
    <w:rsid w:val="5D761A5E"/>
    <w:rsid w:val="5D7D8869"/>
    <w:rsid w:val="5D7F9F78"/>
    <w:rsid w:val="5DA0EB97"/>
    <w:rsid w:val="5DA0EB97"/>
    <w:rsid w:val="5DA39965"/>
    <w:rsid w:val="5DA667BA"/>
    <w:rsid w:val="5DB1A7B2"/>
    <w:rsid w:val="5DB317FF"/>
    <w:rsid w:val="5DC1F6EC"/>
    <w:rsid w:val="5DCD6BEB"/>
    <w:rsid w:val="5DDC5AF4"/>
    <w:rsid w:val="5DDD4AF5"/>
    <w:rsid w:val="5DE728F2"/>
    <w:rsid w:val="5DF111F8"/>
    <w:rsid w:val="5DF111F8"/>
    <w:rsid w:val="5DF6C98C"/>
    <w:rsid w:val="5DFE4345"/>
    <w:rsid w:val="5E046039"/>
    <w:rsid w:val="5E0E6A83"/>
    <w:rsid w:val="5E23B34C"/>
    <w:rsid w:val="5E24CC4F"/>
    <w:rsid w:val="5E26EFBF"/>
    <w:rsid w:val="5E2CA213"/>
    <w:rsid w:val="5E334330"/>
    <w:rsid w:val="5E355538"/>
    <w:rsid w:val="5E35BAD1"/>
    <w:rsid w:val="5E457A32"/>
    <w:rsid w:val="5E5C2515"/>
    <w:rsid w:val="5E75E9D6"/>
    <w:rsid w:val="5E853729"/>
    <w:rsid w:val="5E89F3E5"/>
    <w:rsid w:val="5E949758"/>
    <w:rsid w:val="5E96AAF6"/>
    <w:rsid w:val="5E96AAF6"/>
    <w:rsid w:val="5EB63363"/>
    <w:rsid w:val="5EB7A03B"/>
    <w:rsid w:val="5EB7A20A"/>
    <w:rsid w:val="5EBC01E0"/>
    <w:rsid w:val="5EC11173"/>
    <w:rsid w:val="5EC626E8"/>
    <w:rsid w:val="5EC62EC4"/>
    <w:rsid w:val="5EDFCA0D"/>
    <w:rsid w:val="5EE130A4"/>
    <w:rsid w:val="5EE251B0"/>
    <w:rsid w:val="5EF0676C"/>
    <w:rsid w:val="5EF27565"/>
    <w:rsid w:val="5EFC986D"/>
    <w:rsid w:val="5F005951"/>
    <w:rsid w:val="5F02B2CA"/>
    <w:rsid w:val="5F089F7C"/>
    <w:rsid w:val="5F09C22D"/>
    <w:rsid w:val="5F16187B"/>
    <w:rsid w:val="5F1B531B"/>
    <w:rsid w:val="5F1F00DA"/>
    <w:rsid w:val="5F20049A"/>
    <w:rsid w:val="5F23663E"/>
    <w:rsid w:val="5F343118"/>
    <w:rsid w:val="5F3F3A80"/>
    <w:rsid w:val="5F437B72"/>
    <w:rsid w:val="5F45C210"/>
    <w:rsid w:val="5F471102"/>
    <w:rsid w:val="5F484E55"/>
    <w:rsid w:val="5F4D005B"/>
    <w:rsid w:val="5F5002F8"/>
    <w:rsid w:val="5F527479"/>
    <w:rsid w:val="5F535DE6"/>
    <w:rsid w:val="5F65349E"/>
    <w:rsid w:val="5F7351A4"/>
    <w:rsid w:val="5F7A7E11"/>
    <w:rsid w:val="5F7B3845"/>
    <w:rsid w:val="5F7BD642"/>
    <w:rsid w:val="5F7CA7A7"/>
    <w:rsid w:val="5F83A58C"/>
    <w:rsid w:val="5F8676CA"/>
    <w:rsid w:val="5F88879E"/>
    <w:rsid w:val="5FA6B893"/>
    <w:rsid w:val="5FAF40C0"/>
    <w:rsid w:val="5FB0A43F"/>
    <w:rsid w:val="5FBAA197"/>
    <w:rsid w:val="5FBF68C8"/>
    <w:rsid w:val="5FBF68C8"/>
    <w:rsid w:val="5FC715D2"/>
    <w:rsid w:val="5FC9CA8E"/>
    <w:rsid w:val="5FC9CA8E"/>
    <w:rsid w:val="5FD3A680"/>
    <w:rsid w:val="5FEB8058"/>
    <w:rsid w:val="5FF6B3BF"/>
    <w:rsid w:val="5FFE8FE3"/>
    <w:rsid w:val="600DAA92"/>
    <w:rsid w:val="60127163"/>
    <w:rsid w:val="60144001"/>
    <w:rsid w:val="6024A254"/>
    <w:rsid w:val="602961A2"/>
    <w:rsid w:val="602D17C2"/>
    <w:rsid w:val="602DF089"/>
    <w:rsid w:val="602E9DF9"/>
    <w:rsid w:val="60560DFC"/>
    <w:rsid w:val="60602CBE"/>
    <w:rsid w:val="60623B89"/>
    <w:rsid w:val="60664EBB"/>
    <w:rsid w:val="606BF190"/>
    <w:rsid w:val="606C31D1"/>
    <w:rsid w:val="6073A3A7"/>
    <w:rsid w:val="60757BC2"/>
    <w:rsid w:val="607617DE"/>
    <w:rsid w:val="607C1307"/>
    <w:rsid w:val="6089B625"/>
    <w:rsid w:val="60900BD9"/>
    <w:rsid w:val="60974799"/>
    <w:rsid w:val="609F3F1F"/>
    <w:rsid w:val="60B3F2F8"/>
    <w:rsid w:val="60CA1A3F"/>
    <w:rsid w:val="60CB00CC"/>
    <w:rsid w:val="60CE0FAB"/>
    <w:rsid w:val="60D7372F"/>
    <w:rsid w:val="60E19023"/>
    <w:rsid w:val="60E78AC7"/>
    <w:rsid w:val="60FAF1B5"/>
    <w:rsid w:val="60FDD75D"/>
    <w:rsid w:val="610640BE"/>
    <w:rsid w:val="6107EFAB"/>
    <w:rsid w:val="61084B43"/>
    <w:rsid w:val="610A7699"/>
    <w:rsid w:val="610DF873"/>
    <w:rsid w:val="6116DE85"/>
    <w:rsid w:val="611E4DC1"/>
    <w:rsid w:val="61313887"/>
    <w:rsid w:val="613CEA95"/>
    <w:rsid w:val="6148C62E"/>
    <w:rsid w:val="614A8012"/>
    <w:rsid w:val="615ABB6C"/>
    <w:rsid w:val="615C80BA"/>
    <w:rsid w:val="615C80BA"/>
    <w:rsid w:val="6164B8BF"/>
    <w:rsid w:val="616508CE"/>
    <w:rsid w:val="616D16BA"/>
    <w:rsid w:val="61701E3B"/>
    <w:rsid w:val="61751D92"/>
    <w:rsid w:val="6178E380"/>
    <w:rsid w:val="617A271F"/>
    <w:rsid w:val="617BBC15"/>
    <w:rsid w:val="6181471F"/>
    <w:rsid w:val="61833468"/>
    <w:rsid w:val="6183A1A1"/>
    <w:rsid w:val="618A13F1"/>
    <w:rsid w:val="618AA6AA"/>
    <w:rsid w:val="619071A3"/>
    <w:rsid w:val="61927105"/>
    <w:rsid w:val="61A1C46D"/>
    <w:rsid w:val="61A70817"/>
    <w:rsid w:val="61AF353F"/>
    <w:rsid w:val="61B9B941"/>
    <w:rsid w:val="61BF546C"/>
    <w:rsid w:val="61C44BE5"/>
    <w:rsid w:val="61D8DFF3"/>
    <w:rsid w:val="61DB1DDD"/>
    <w:rsid w:val="61DCC8D0"/>
    <w:rsid w:val="61E3CAAA"/>
    <w:rsid w:val="61F78CB1"/>
    <w:rsid w:val="61F78CB1"/>
    <w:rsid w:val="620E9FE9"/>
    <w:rsid w:val="622550A7"/>
    <w:rsid w:val="6226EB06"/>
    <w:rsid w:val="622A6ACD"/>
    <w:rsid w:val="622A6ACD"/>
    <w:rsid w:val="622A9926"/>
    <w:rsid w:val="622CF5BF"/>
    <w:rsid w:val="62373B32"/>
    <w:rsid w:val="623EFA9E"/>
    <w:rsid w:val="624A41EB"/>
    <w:rsid w:val="624B948C"/>
    <w:rsid w:val="6267EDA6"/>
    <w:rsid w:val="626EB98E"/>
    <w:rsid w:val="62734C7B"/>
    <w:rsid w:val="627D9014"/>
    <w:rsid w:val="62848998"/>
    <w:rsid w:val="628995D8"/>
    <w:rsid w:val="62974074"/>
    <w:rsid w:val="62A8120D"/>
    <w:rsid w:val="62ADD5E2"/>
    <w:rsid w:val="62B4B590"/>
    <w:rsid w:val="62C65F5A"/>
    <w:rsid w:val="62C73ABD"/>
    <w:rsid w:val="62CA2483"/>
    <w:rsid w:val="62CDC7D1"/>
    <w:rsid w:val="62DBDD51"/>
    <w:rsid w:val="62DEA0C9"/>
    <w:rsid w:val="62F6B565"/>
    <w:rsid w:val="62F75A8D"/>
    <w:rsid w:val="62FACBF4"/>
    <w:rsid w:val="6309DE8C"/>
    <w:rsid w:val="630ECDC7"/>
    <w:rsid w:val="63124613"/>
    <w:rsid w:val="633D220F"/>
    <w:rsid w:val="6342A0B7"/>
    <w:rsid w:val="634FAC13"/>
    <w:rsid w:val="635705E1"/>
    <w:rsid w:val="63613801"/>
    <w:rsid w:val="63710316"/>
    <w:rsid w:val="638758FB"/>
    <w:rsid w:val="638BC472"/>
    <w:rsid w:val="638E0BA4"/>
    <w:rsid w:val="63A7BBDB"/>
    <w:rsid w:val="63AABAA4"/>
    <w:rsid w:val="63B25634"/>
    <w:rsid w:val="63BC294C"/>
    <w:rsid w:val="63D537AE"/>
    <w:rsid w:val="63D537AE"/>
    <w:rsid w:val="63D812BC"/>
    <w:rsid w:val="63E2C1A5"/>
    <w:rsid w:val="63E837C0"/>
    <w:rsid w:val="63F9A4B3"/>
    <w:rsid w:val="63FD3E34"/>
    <w:rsid w:val="64133767"/>
    <w:rsid w:val="6413B09A"/>
    <w:rsid w:val="641970AA"/>
    <w:rsid w:val="641BBB6A"/>
    <w:rsid w:val="642093F4"/>
    <w:rsid w:val="6425489F"/>
    <w:rsid w:val="643B8F42"/>
    <w:rsid w:val="64501480"/>
    <w:rsid w:val="6453EB19"/>
    <w:rsid w:val="6464F3C0"/>
    <w:rsid w:val="6468EAB3"/>
    <w:rsid w:val="6469D875"/>
    <w:rsid w:val="646ECBC4"/>
    <w:rsid w:val="6470E281"/>
    <w:rsid w:val="647D22B5"/>
    <w:rsid w:val="647E15B8"/>
    <w:rsid w:val="648536BE"/>
    <w:rsid w:val="64875EC5"/>
    <w:rsid w:val="64875EC5"/>
    <w:rsid w:val="64A24C74"/>
    <w:rsid w:val="64AF109C"/>
    <w:rsid w:val="64BF039F"/>
    <w:rsid w:val="64CBF3B1"/>
    <w:rsid w:val="64DBDDD1"/>
    <w:rsid w:val="64E22FED"/>
    <w:rsid w:val="64EF56C8"/>
    <w:rsid w:val="64F10124"/>
    <w:rsid w:val="64FA6590"/>
    <w:rsid w:val="64FB7906"/>
    <w:rsid w:val="6505EAFD"/>
    <w:rsid w:val="6511ED27"/>
    <w:rsid w:val="6517D123"/>
    <w:rsid w:val="651AB2E9"/>
    <w:rsid w:val="651E1BE9"/>
    <w:rsid w:val="651E1BE9"/>
    <w:rsid w:val="651FB014"/>
    <w:rsid w:val="652442F4"/>
    <w:rsid w:val="652EDBEC"/>
    <w:rsid w:val="652EDBEC"/>
    <w:rsid w:val="65313152"/>
    <w:rsid w:val="654DD0D1"/>
    <w:rsid w:val="6556F323"/>
    <w:rsid w:val="655A231F"/>
    <w:rsid w:val="65663081"/>
    <w:rsid w:val="656DC7CE"/>
    <w:rsid w:val="65754664"/>
    <w:rsid w:val="65789266"/>
    <w:rsid w:val="657ABB6D"/>
    <w:rsid w:val="6585D6FF"/>
    <w:rsid w:val="658D056B"/>
    <w:rsid w:val="658FB3AA"/>
    <w:rsid w:val="65A85A78"/>
    <w:rsid w:val="65B2E6A9"/>
    <w:rsid w:val="65B6053B"/>
    <w:rsid w:val="65B8A698"/>
    <w:rsid w:val="65BC3A67"/>
    <w:rsid w:val="65BF53CC"/>
    <w:rsid w:val="65C43A21"/>
    <w:rsid w:val="65CD6024"/>
    <w:rsid w:val="65CED60E"/>
    <w:rsid w:val="65CFA5E9"/>
    <w:rsid w:val="65D8A6D1"/>
    <w:rsid w:val="65E0F07A"/>
    <w:rsid w:val="65E7FCA9"/>
    <w:rsid w:val="65EA6424"/>
    <w:rsid w:val="65F1C203"/>
    <w:rsid w:val="65F98624"/>
    <w:rsid w:val="65FD2E96"/>
    <w:rsid w:val="65FDB437"/>
    <w:rsid w:val="66032D4F"/>
    <w:rsid w:val="6605727A"/>
    <w:rsid w:val="660761C5"/>
    <w:rsid w:val="66152358"/>
    <w:rsid w:val="66212DD4"/>
    <w:rsid w:val="6628F261"/>
    <w:rsid w:val="663156FD"/>
    <w:rsid w:val="6643180A"/>
    <w:rsid w:val="6644911C"/>
    <w:rsid w:val="6663E63D"/>
    <w:rsid w:val="66669F9A"/>
    <w:rsid w:val="66694DF9"/>
    <w:rsid w:val="666CDF11"/>
    <w:rsid w:val="666CDF11"/>
    <w:rsid w:val="66757715"/>
    <w:rsid w:val="6676290D"/>
    <w:rsid w:val="667EE15B"/>
    <w:rsid w:val="6687E43E"/>
    <w:rsid w:val="66891374"/>
    <w:rsid w:val="668BFF06"/>
    <w:rsid w:val="668F4EE8"/>
    <w:rsid w:val="66A56AF1"/>
    <w:rsid w:val="66A77EB3"/>
    <w:rsid w:val="66B006C1"/>
    <w:rsid w:val="66B96D16"/>
    <w:rsid w:val="66BA70B3"/>
    <w:rsid w:val="66C64296"/>
    <w:rsid w:val="66C655A4"/>
    <w:rsid w:val="66C875E4"/>
    <w:rsid w:val="66CD2CBF"/>
    <w:rsid w:val="66DFE125"/>
    <w:rsid w:val="66E1B6CE"/>
    <w:rsid w:val="66EBA0A7"/>
    <w:rsid w:val="66EE4009"/>
    <w:rsid w:val="66EF9F3A"/>
    <w:rsid w:val="66F0A9EE"/>
    <w:rsid w:val="66F5D4BF"/>
    <w:rsid w:val="6711278B"/>
    <w:rsid w:val="67161CA1"/>
    <w:rsid w:val="671DF3C6"/>
    <w:rsid w:val="6720C279"/>
    <w:rsid w:val="67219B47"/>
    <w:rsid w:val="672206D0"/>
    <w:rsid w:val="672773F6"/>
    <w:rsid w:val="672E0A91"/>
    <w:rsid w:val="673E8D44"/>
    <w:rsid w:val="6742326E"/>
    <w:rsid w:val="6753CBCB"/>
    <w:rsid w:val="6758CCA5"/>
    <w:rsid w:val="6762D644"/>
    <w:rsid w:val="679497ED"/>
    <w:rsid w:val="679D4A92"/>
    <w:rsid w:val="67A1B3E0"/>
    <w:rsid w:val="67AB1EB0"/>
    <w:rsid w:val="67AD8C3B"/>
    <w:rsid w:val="67B21090"/>
    <w:rsid w:val="67B412FD"/>
    <w:rsid w:val="67C6EFCB"/>
    <w:rsid w:val="67D0655C"/>
    <w:rsid w:val="67DFD198"/>
    <w:rsid w:val="67E209E3"/>
    <w:rsid w:val="67E25180"/>
    <w:rsid w:val="67E2DAD3"/>
    <w:rsid w:val="67E5DCB3"/>
    <w:rsid w:val="67E9E92B"/>
    <w:rsid w:val="67EAC6AF"/>
    <w:rsid w:val="67EBB9D4"/>
    <w:rsid w:val="67F06604"/>
    <w:rsid w:val="67F60D13"/>
    <w:rsid w:val="67F60D13"/>
    <w:rsid w:val="67F86B59"/>
    <w:rsid w:val="67FEA384"/>
    <w:rsid w:val="67FFE02E"/>
    <w:rsid w:val="67FFE02E"/>
    <w:rsid w:val="680133A6"/>
    <w:rsid w:val="6801B17F"/>
    <w:rsid w:val="6805995A"/>
    <w:rsid w:val="6808787D"/>
    <w:rsid w:val="68165294"/>
    <w:rsid w:val="681FE686"/>
    <w:rsid w:val="6821A26E"/>
    <w:rsid w:val="683C2468"/>
    <w:rsid w:val="683E3781"/>
    <w:rsid w:val="684EBD98"/>
    <w:rsid w:val="686DFFC1"/>
    <w:rsid w:val="686EEEB2"/>
    <w:rsid w:val="6872732E"/>
    <w:rsid w:val="687381B0"/>
    <w:rsid w:val="6875CDD5"/>
    <w:rsid w:val="687A0855"/>
    <w:rsid w:val="687D1C66"/>
    <w:rsid w:val="687E98B3"/>
    <w:rsid w:val="6883F90D"/>
    <w:rsid w:val="6888A233"/>
    <w:rsid w:val="6893EDF6"/>
    <w:rsid w:val="689E1623"/>
    <w:rsid w:val="68A374C9"/>
    <w:rsid w:val="68B423E6"/>
    <w:rsid w:val="68B67E9F"/>
    <w:rsid w:val="68BEAA51"/>
    <w:rsid w:val="68C411AC"/>
    <w:rsid w:val="68D0C70D"/>
    <w:rsid w:val="68DDDD7E"/>
    <w:rsid w:val="68E3BA72"/>
    <w:rsid w:val="68E586D8"/>
    <w:rsid w:val="68F75323"/>
    <w:rsid w:val="68F7B711"/>
    <w:rsid w:val="68FCB1AB"/>
    <w:rsid w:val="68FE9B2A"/>
    <w:rsid w:val="6900A910"/>
    <w:rsid w:val="69085DAD"/>
    <w:rsid w:val="69218D89"/>
    <w:rsid w:val="69319FD8"/>
    <w:rsid w:val="69319FD8"/>
    <w:rsid w:val="694C2EBF"/>
    <w:rsid w:val="69611F0D"/>
    <w:rsid w:val="69718DD1"/>
    <w:rsid w:val="697971B4"/>
    <w:rsid w:val="6992D1F4"/>
    <w:rsid w:val="6996EB14"/>
    <w:rsid w:val="69989AE7"/>
    <w:rsid w:val="69A8B05C"/>
    <w:rsid w:val="69A8BF47"/>
    <w:rsid w:val="69ADA9AE"/>
    <w:rsid w:val="69B17F5F"/>
    <w:rsid w:val="69B5C77F"/>
    <w:rsid w:val="69BBA739"/>
    <w:rsid w:val="69E6FADF"/>
    <w:rsid w:val="69EC6A38"/>
    <w:rsid w:val="69ED0B9E"/>
    <w:rsid w:val="69F97918"/>
    <w:rsid w:val="6A01C26A"/>
    <w:rsid w:val="6A05DCF9"/>
    <w:rsid w:val="6A0AC05D"/>
    <w:rsid w:val="6A0AD392"/>
    <w:rsid w:val="6A222247"/>
    <w:rsid w:val="6A27AA4F"/>
    <w:rsid w:val="6A34F5F1"/>
    <w:rsid w:val="6A46BAFC"/>
    <w:rsid w:val="6A4BF542"/>
    <w:rsid w:val="6A54B02A"/>
    <w:rsid w:val="6A6A7675"/>
    <w:rsid w:val="6A76A224"/>
    <w:rsid w:val="6A77FC1E"/>
    <w:rsid w:val="6A7B62D9"/>
    <w:rsid w:val="6A8A9905"/>
    <w:rsid w:val="6AAC4452"/>
    <w:rsid w:val="6AAD946A"/>
    <w:rsid w:val="6AB18067"/>
    <w:rsid w:val="6AB2280E"/>
    <w:rsid w:val="6AB743DE"/>
    <w:rsid w:val="6AD83B4E"/>
    <w:rsid w:val="6AF0FE47"/>
    <w:rsid w:val="6AF10A16"/>
    <w:rsid w:val="6AF697E3"/>
    <w:rsid w:val="6AF6A07F"/>
    <w:rsid w:val="6AFE6BBA"/>
    <w:rsid w:val="6B01F223"/>
    <w:rsid w:val="6B070FD8"/>
    <w:rsid w:val="6B098B3B"/>
    <w:rsid w:val="6B0CD9F2"/>
    <w:rsid w:val="6B0E5FD0"/>
    <w:rsid w:val="6B4D6097"/>
    <w:rsid w:val="6B4DBC64"/>
    <w:rsid w:val="6B626BD0"/>
    <w:rsid w:val="6B758C76"/>
    <w:rsid w:val="6B775A3F"/>
    <w:rsid w:val="6B7E5491"/>
    <w:rsid w:val="6B7FEB18"/>
    <w:rsid w:val="6B808479"/>
    <w:rsid w:val="6B8BF159"/>
    <w:rsid w:val="6B9EF02B"/>
    <w:rsid w:val="6BAD0DA2"/>
    <w:rsid w:val="6BAD0DA2"/>
    <w:rsid w:val="6BAE3E88"/>
    <w:rsid w:val="6BAF7BB3"/>
    <w:rsid w:val="6BC40771"/>
    <w:rsid w:val="6BC90231"/>
    <w:rsid w:val="6BCE1A2A"/>
    <w:rsid w:val="6BDB8F4E"/>
    <w:rsid w:val="6BE7B526"/>
    <w:rsid w:val="6BE9A5EE"/>
    <w:rsid w:val="6BF09B5C"/>
    <w:rsid w:val="6BF56314"/>
    <w:rsid w:val="6BFBCA69"/>
    <w:rsid w:val="6C011F81"/>
    <w:rsid w:val="6C037D63"/>
    <w:rsid w:val="6C037D63"/>
    <w:rsid w:val="6C040A5A"/>
    <w:rsid w:val="6C0FFACF"/>
    <w:rsid w:val="6C1BE91B"/>
    <w:rsid w:val="6C1ED04B"/>
    <w:rsid w:val="6C220CE7"/>
    <w:rsid w:val="6C2C84B6"/>
    <w:rsid w:val="6C33380C"/>
    <w:rsid w:val="6C3A10BB"/>
    <w:rsid w:val="6C4053BD"/>
    <w:rsid w:val="6C40A848"/>
    <w:rsid w:val="6C4191C1"/>
    <w:rsid w:val="6C431A91"/>
    <w:rsid w:val="6C674A91"/>
    <w:rsid w:val="6C704DE8"/>
    <w:rsid w:val="6C75ACF0"/>
    <w:rsid w:val="6C79F7A9"/>
    <w:rsid w:val="6C7BE477"/>
    <w:rsid w:val="6C80DD01"/>
    <w:rsid w:val="6C859E8B"/>
    <w:rsid w:val="6C8961E6"/>
    <w:rsid w:val="6C9C5653"/>
    <w:rsid w:val="6C9CF0D4"/>
    <w:rsid w:val="6CA29B37"/>
    <w:rsid w:val="6CACF544"/>
    <w:rsid w:val="6CB24248"/>
    <w:rsid w:val="6CBE5B24"/>
    <w:rsid w:val="6CCF3D4F"/>
    <w:rsid w:val="6CD39390"/>
    <w:rsid w:val="6CDA83D9"/>
    <w:rsid w:val="6CDB146D"/>
    <w:rsid w:val="6CEEFEEE"/>
    <w:rsid w:val="6CFB676F"/>
    <w:rsid w:val="6D045D7A"/>
    <w:rsid w:val="6D04B682"/>
    <w:rsid w:val="6D0726F4"/>
    <w:rsid w:val="6D16DA4C"/>
    <w:rsid w:val="6D3421E5"/>
    <w:rsid w:val="6D347BC8"/>
    <w:rsid w:val="6D379FC2"/>
    <w:rsid w:val="6D389E08"/>
    <w:rsid w:val="6D389E08"/>
    <w:rsid w:val="6D416F62"/>
    <w:rsid w:val="6D4C6B22"/>
    <w:rsid w:val="6D4C6B22"/>
    <w:rsid w:val="6D4DBE51"/>
    <w:rsid w:val="6D512EAF"/>
    <w:rsid w:val="6D6B5942"/>
    <w:rsid w:val="6D71C3EF"/>
    <w:rsid w:val="6D77B55B"/>
    <w:rsid w:val="6D7B285F"/>
    <w:rsid w:val="6D9CDCE2"/>
    <w:rsid w:val="6DA2D3C0"/>
    <w:rsid w:val="6DBAF324"/>
    <w:rsid w:val="6DC432A4"/>
    <w:rsid w:val="6DC4F01A"/>
    <w:rsid w:val="6DC54EE4"/>
    <w:rsid w:val="6DC9FFE1"/>
    <w:rsid w:val="6DE07995"/>
    <w:rsid w:val="6DE6CDF4"/>
    <w:rsid w:val="6DE745A4"/>
    <w:rsid w:val="6DEA5736"/>
    <w:rsid w:val="6DEB70E6"/>
    <w:rsid w:val="6DEB70E6"/>
    <w:rsid w:val="6DF0B0F0"/>
    <w:rsid w:val="6DF33292"/>
    <w:rsid w:val="6DF4E0C3"/>
    <w:rsid w:val="6E0627AA"/>
    <w:rsid w:val="6E1179BB"/>
    <w:rsid w:val="6E18098E"/>
    <w:rsid w:val="6E1B75F1"/>
    <w:rsid w:val="6E1D1B8A"/>
    <w:rsid w:val="6E2107B3"/>
    <w:rsid w:val="6E2C3945"/>
    <w:rsid w:val="6E48A6C0"/>
    <w:rsid w:val="6E4990F8"/>
    <w:rsid w:val="6E4F4A30"/>
    <w:rsid w:val="6E5A5F96"/>
    <w:rsid w:val="6E64DF97"/>
    <w:rsid w:val="6E6564A2"/>
    <w:rsid w:val="6E67F731"/>
    <w:rsid w:val="6E6E4119"/>
    <w:rsid w:val="6E701798"/>
    <w:rsid w:val="6E791636"/>
    <w:rsid w:val="6E79FE0D"/>
    <w:rsid w:val="6E79FE0D"/>
    <w:rsid w:val="6E9765D9"/>
    <w:rsid w:val="6E988FB8"/>
    <w:rsid w:val="6EA9F62B"/>
    <w:rsid w:val="6EB654FB"/>
    <w:rsid w:val="6EC58DCD"/>
    <w:rsid w:val="6EDD7784"/>
    <w:rsid w:val="6EE9374C"/>
    <w:rsid w:val="6EEB8A1C"/>
    <w:rsid w:val="6EF1EE9D"/>
    <w:rsid w:val="6EFEFFBE"/>
    <w:rsid w:val="6F107484"/>
    <w:rsid w:val="6F127C8F"/>
    <w:rsid w:val="6F1D1EB9"/>
    <w:rsid w:val="6F37FF28"/>
    <w:rsid w:val="6F3DD40B"/>
    <w:rsid w:val="6F403220"/>
    <w:rsid w:val="6F5612D9"/>
    <w:rsid w:val="6F57F82A"/>
    <w:rsid w:val="6F626C42"/>
    <w:rsid w:val="6F73B36F"/>
    <w:rsid w:val="6F76569F"/>
    <w:rsid w:val="6F86BABE"/>
    <w:rsid w:val="6F898B3E"/>
    <w:rsid w:val="6F8FD235"/>
    <w:rsid w:val="6F91BA02"/>
    <w:rsid w:val="6F93DAB5"/>
    <w:rsid w:val="6F965CEF"/>
    <w:rsid w:val="6F96AD61"/>
    <w:rsid w:val="6F9F795B"/>
    <w:rsid w:val="6FB7626A"/>
    <w:rsid w:val="6FBE7129"/>
    <w:rsid w:val="6FCD71CC"/>
    <w:rsid w:val="6FD744C0"/>
    <w:rsid w:val="6FD7516E"/>
    <w:rsid w:val="6FDFD367"/>
    <w:rsid w:val="7003706F"/>
    <w:rsid w:val="701054AE"/>
    <w:rsid w:val="701A204C"/>
    <w:rsid w:val="701B01B2"/>
    <w:rsid w:val="7020F9D5"/>
    <w:rsid w:val="70289572"/>
    <w:rsid w:val="7029AF28"/>
    <w:rsid w:val="702C992F"/>
    <w:rsid w:val="70325FE4"/>
    <w:rsid w:val="703449F4"/>
    <w:rsid w:val="703D9005"/>
    <w:rsid w:val="703E898C"/>
    <w:rsid w:val="703EFE12"/>
    <w:rsid w:val="7066511D"/>
    <w:rsid w:val="706A5D37"/>
    <w:rsid w:val="706C8018"/>
    <w:rsid w:val="709AE260"/>
    <w:rsid w:val="709B339C"/>
    <w:rsid w:val="70A102E7"/>
    <w:rsid w:val="70AF8E8E"/>
    <w:rsid w:val="70B1732C"/>
    <w:rsid w:val="70B1A5DE"/>
    <w:rsid w:val="70B441D3"/>
    <w:rsid w:val="70B93A70"/>
    <w:rsid w:val="70BA76EE"/>
    <w:rsid w:val="70BD82DB"/>
    <w:rsid w:val="70C0A4A9"/>
    <w:rsid w:val="70C6C373"/>
    <w:rsid w:val="70CE2CBD"/>
    <w:rsid w:val="70D07656"/>
    <w:rsid w:val="70D0CD60"/>
    <w:rsid w:val="70D7EB3E"/>
    <w:rsid w:val="70EA3E97"/>
    <w:rsid w:val="70F8200F"/>
    <w:rsid w:val="70F86DD8"/>
    <w:rsid w:val="70F9AD8D"/>
    <w:rsid w:val="70FD1AAD"/>
    <w:rsid w:val="70FD7DF8"/>
    <w:rsid w:val="71096239"/>
    <w:rsid w:val="710B669B"/>
    <w:rsid w:val="7119BE7D"/>
    <w:rsid w:val="71234B1F"/>
    <w:rsid w:val="7126B04C"/>
    <w:rsid w:val="713CC009"/>
    <w:rsid w:val="713E426E"/>
    <w:rsid w:val="714182CF"/>
    <w:rsid w:val="71495A94"/>
    <w:rsid w:val="714AF424"/>
    <w:rsid w:val="715206DF"/>
    <w:rsid w:val="71542A8D"/>
    <w:rsid w:val="715B3343"/>
    <w:rsid w:val="71855846"/>
    <w:rsid w:val="718707D9"/>
    <w:rsid w:val="718DC437"/>
    <w:rsid w:val="7191E55B"/>
    <w:rsid w:val="71999F81"/>
    <w:rsid w:val="719DF940"/>
    <w:rsid w:val="71A2B7F8"/>
    <w:rsid w:val="71A518E7"/>
    <w:rsid w:val="71B417A2"/>
    <w:rsid w:val="71BCB86C"/>
    <w:rsid w:val="71BD1285"/>
    <w:rsid w:val="71BE33C9"/>
    <w:rsid w:val="71BF5CF5"/>
    <w:rsid w:val="71BF7F43"/>
    <w:rsid w:val="71C0DB81"/>
    <w:rsid w:val="71CB3DB4"/>
    <w:rsid w:val="71D0DED7"/>
    <w:rsid w:val="71D0E865"/>
    <w:rsid w:val="71EAF664"/>
    <w:rsid w:val="71F0EC30"/>
    <w:rsid w:val="71FB9B15"/>
    <w:rsid w:val="72036CE0"/>
    <w:rsid w:val="720584FA"/>
    <w:rsid w:val="721E96EE"/>
    <w:rsid w:val="722B0A88"/>
    <w:rsid w:val="722D9D5B"/>
    <w:rsid w:val="722E2FD9"/>
    <w:rsid w:val="723B018A"/>
    <w:rsid w:val="723B032B"/>
    <w:rsid w:val="724551AD"/>
    <w:rsid w:val="72470A25"/>
    <w:rsid w:val="724D389E"/>
    <w:rsid w:val="725244D3"/>
    <w:rsid w:val="72575C96"/>
    <w:rsid w:val="7273E8CB"/>
    <w:rsid w:val="7284D994"/>
    <w:rsid w:val="729714F3"/>
    <w:rsid w:val="7299208E"/>
    <w:rsid w:val="729AD65A"/>
    <w:rsid w:val="72A53C71"/>
    <w:rsid w:val="72AC0314"/>
    <w:rsid w:val="72B41274"/>
    <w:rsid w:val="72C0EFE1"/>
    <w:rsid w:val="72C23580"/>
    <w:rsid w:val="72C5A50F"/>
    <w:rsid w:val="72C98EC9"/>
    <w:rsid w:val="72CCF797"/>
    <w:rsid w:val="72D04AAE"/>
    <w:rsid w:val="72D15E45"/>
    <w:rsid w:val="72D58CF1"/>
    <w:rsid w:val="72E3D11C"/>
    <w:rsid w:val="72E86E05"/>
    <w:rsid w:val="72EBB28E"/>
    <w:rsid w:val="72F83F63"/>
    <w:rsid w:val="72F88B3E"/>
    <w:rsid w:val="73079FBF"/>
    <w:rsid w:val="731A9F3C"/>
    <w:rsid w:val="7326029C"/>
    <w:rsid w:val="7327ED6E"/>
    <w:rsid w:val="7327ED6E"/>
    <w:rsid w:val="732C8388"/>
    <w:rsid w:val="73306196"/>
    <w:rsid w:val="7341463A"/>
    <w:rsid w:val="73444BE0"/>
    <w:rsid w:val="7349DE06"/>
    <w:rsid w:val="734CCFA8"/>
    <w:rsid w:val="735E9076"/>
    <w:rsid w:val="73768D37"/>
    <w:rsid w:val="737697C0"/>
    <w:rsid w:val="7376EB3A"/>
    <w:rsid w:val="737841DD"/>
    <w:rsid w:val="737BECC5"/>
    <w:rsid w:val="737C4B05"/>
    <w:rsid w:val="7385BA20"/>
    <w:rsid w:val="73A214EA"/>
    <w:rsid w:val="73A4D611"/>
    <w:rsid w:val="73A6F353"/>
    <w:rsid w:val="73B49A62"/>
    <w:rsid w:val="73B8A3E6"/>
    <w:rsid w:val="73BB72A4"/>
    <w:rsid w:val="73BBCE93"/>
    <w:rsid w:val="73C05E13"/>
    <w:rsid w:val="73C05E13"/>
    <w:rsid w:val="73D38C72"/>
    <w:rsid w:val="73DF3DA0"/>
    <w:rsid w:val="73F02E5B"/>
    <w:rsid w:val="73F7A033"/>
    <w:rsid w:val="74039C39"/>
    <w:rsid w:val="7403F894"/>
    <w:rsid w:val="741BCCE5"/>
    <w:rsid w:val="742A3DFC"/>
    <w:rsid w:val="742DFE21"/>
    <w:rsid w:val="74372E65"/>
    <w:rsid w:val="744BAAFD"/>
    <w:rsid w:val="744D1DA5"/>
    <w:rsid w:val="74524E6C"/>
    <w:rsid w:val="74524E6C"/>
    <w:rsid w:val="745FB28B"/>
    <w:rsid w:val="746058EC"/>
    <w:rsid w:val="7462F657"/>
    <w:rsid w:val="746E255B"/>
    <w:rsid w:val="747E912C"/>
    <w:rsid w:val="74826DE1"/>
    <w:rsid w:val="748578B7"/>
    <w:rsid w:val="7486191E"/>
    <w:rsid w:val="748C05F0"/>
    <w:rsid w:val="74922A04"/>
    <w:rsid w:val="74AC3C19"/>
    <w:rsid w:val="74BDDA18"/>
    <w:rsid w:val="74BF0F0A"/>
    <w:rsid w:val="74C5B183"/>
    <w:rsid w:val="74C7321E"/>
    <w:rsid w:val="74CAEB49"/>
    <w:rsid w:val="74CB348F"/>
    <w:rsid w:val="74E72225"/>
    <w:rsid w:val="74EA21C3"/>
    <w:rsid w:val="74F14F0D"/>
    <w:rsid w:val="74F560F0"/>
    <w:rsid w:val="74F560F0"/>
    <w:rsid w:val="74FE09B7"/>
    <w:rsid w:val="74FE09B7"/>
    <w:rsid w:val="74FE9F7D"/>
    <w:rsid w:val="75031382"/>
    <w:rsid w:val="750DEB5C"/>
    <w:rsid w:val="75102055"/>
    <w:rsid w:val="75192728"/>
    <w:rsid w:val="753799E0"/>
    <w:rsid w:val="753AED5F"/>
    <w:rsid w:val="753B642F"/>
    <w:rsid w:val="753E9E15"/>
    <w:rsid w:val="754AEA72"/>
    <w:rsid w:val="754F57B9"/>
    <w:rsid w:val="754FDE36"/>
    <w:rsid w:val="7551177A"/>
    <w:rsid w:val="756A2DBE"/>
    <w:rsid w:val="756B5898"/>
    <w:rsid w:val="75747A1D"/>
    <w:rsid w:val="757783F0"/>
    <w:rsid w:val="757FB62B"/>
    <w:rsid w:val="75880E8E"/>
    <w:rsid w:val="758A4C9B"/>
    <w:rsid w:val="75906F12"/>
    <w:rsid w:val="75A9DC4A"/>
    <w:rsid w:val="75B8CE52"/>
    <w:rsid w:val="75C8CEBB"/>
    <w:rsid w:val="75D014AC"/>
    <w:rsid w:val="75D65B9E"/>
    <w:rsid w:val="75EC1599"/>
    <w:rsid w:val="75EFD550"/>
    <w:rsid w:val="75FB33F8"/>
    <w:rsid w:val="75FB33F8"/>
    <w:rsid w:val="76014D37"/>
    <w:rsid w:val="7601D6FC"/>
    <w:rsid w:val="760A8638"/>
    <w:rsid w:val="760C2431"/>
    <w:rsid w:val="76111F35"/>
    <w:rsid w:val="76272D5E"/>
    <w:rsid w:val="762C1E8E"/>
    <w:rsid w:val="762D0282"/>
    <w:rsid w:val="763A40B0"/>
    <w:rsid w:val="76492652"/>
    <w:rsid w:val="764C6640"/>
    <w:rsid w:val="76652634"/>
    <w:rsid w:val="7665E7D7"/>
    <w:rsid w:val="767AB94E"/>
    <w:rsid w:val="767B29ED"/>
    <w:rsid w:val="768066FA"/>
    <w:rsid w:val="768915FE"/>
    <w:rsid w:val="768C0B4D"/>
    <w:rsid w:val="768E9D68"/>
    <w:rsid w:val="76974505"/>
    <w:rsid w:val="76998307"/>
    <w:rsid w:val="76A9F6FE"/>
    <w:rsid w:val="76A9F6FE"/>
    <w:rsid w:val="76BA6014"/>
    <w:rsid w:val="76CA19DE"/>
    <w:rsid w:val="76CA51CB"/>
    <w:rsid w:val="76CBFA99"/>
    <w:rsid w:val="76D84700"/>
    <w:rsid w:val="76FB7A21"/>
    <w:rsid w:val="770F31FA"/>
    <w:rsid w:val="7720A92D"/>
    <w:rsid w:val="77293E5A"/>
    <w:rsid w:val="772F161E"/>
    <w:rsid w:val="7745D7D6"/>
    <w:rsid w:val="7752421F"/>
    <w:rsid w:val="7756E733"/>
    <w:rsid w:val="7762C5C0"/>
    <w:rsid w:val="77654937"/>
    <w:rsid w:val="7786329D"/>
    <w:rsid w:val="77895099"/>
    <w:rsid w:val="778FFE0D"/>
    <w:rsid w:val="77A46168"/>
    <w:rsid w:val="77AAE37F"/>
    <w:rsid w:val="77C90719"/>
    <w:rsid w:val="77CB50F3"/>
    <w:rsid w:val="77E83D1C"/>
    <w:rsid w:val="77E94098"/>
    <w:rsid w:val="77E9B6D8"/>
    <w:rsid w:val="78014D82"/>
    <w:rsid w:val="7803ABED"/>
    <w:rsid w:val="7808B4A0"/>
    <w:rsid w:val="780A8451"/>
    <w:rsid w:val="780B59BC"/>
    <w:rsid w:val="781545A6"/>
    <w:rsid w:val="781D92A2"/>
    <w:rsid w:val="78267EE0"/>
    <w:rsid w:val="7831D5F8"/>
    <w:rsid w:val="78365ED6"/>
    <w:rsid w:val="783B9E9D"/>
    <w:rsid w:val="783EB00B"/>
    <w:rsid w:val="7849AF49"/>
    <w:rsid w:val="7853B5FE"/>
    <w:rsid w:val="7854EB33"/>
    <w:rsid w:val="7862F8C0"/>
    <w:rsid w:val="7866E544"/>
    <w:rsid w:val="786827B2"/>
    <w:rsid w:val="78708065"/>
    <w:rsid w:val="78751C20"/>
    <w:rsid w:val="787668B8"/>
    <w:rsid w:val="78786BD0"/>
    <w:rsid w:val="7885E8C3"/>
    <w:rsid w:val="789C326D"/>
    <w:rsid w:val="78C56147"/>
    <w:rsid w:val="78D2A69F"/>
    <w:rsid w:val="78D46850"/>
    <w:rsid w:val="78D8011A"/>
    <w:rsid w:val="78DB85A4"/>
    <w:rsid w:val="78DD9BC7"/>
    <w:rsid w:val="78E58720"/>
    <w:rsid w:val="78F6B87E"/>
    <w:rsid w:val="79050E8A"/>
    <w:rsid w:val="790860D8"/>
    <w:rsid w:val="790C5B6F"/>
    <w:rsid w:val="79117AAF"/>
    <w:rsid w:val="79250DE0"/>
    <w:rsid w:val="79375E78"/>
    <w:rsid w:val="793D3FC8"/>
    <w:rsid w:val="793F0420"/>
    <w:rsid w:val="7945F07C"/>
    <w:rsid w:val="79487BC6"/>
    <w:rsid w:val="794E265B"/>
    <w:rsid w:val="795313C1"/>
    <w:rsid w:val="795C8539"/>
    <w:rsid w:val="7965DB07"/>
    <w:rsid w:val="7973AFB4"/>
    <w:rsid w:val="797B3357"/>
    <w:rsid w:val="7990D8E5"/>
    <w:rsid w:val="799346BD"/>
    <w:rsid w:val="79A54896"/>
    <w:rsid w:val="79A9F6A6"/>
    <w:rsid w:val="79A9F6A6"/>
    <w:rsid w:val="79AC0B76"/>
    <w:rsid w:val="79B6178D"/>
    <w:rsid w:val="79BA52E7"/>
    <w:rsid w:val="79BAC79C"/>
    <w:rsid w:val="79BD6103"/>
    <w:rsid w:val="79C22FB9"/>
    <w:rsid w:val="79C5DCD4"/>
    <w:rsid w:val="79D8FDE8"/>
    <w:rsid w:val="79D9AA98"/>
    <w:rsid w:val="79E198A8"/>
    <w:rsid w:val="79EBD40A"/>
    <w:rsid w:val="7A0961CF"/>
    <w:rsid w:val="7A0FBDF0"/>
    <w:rsid w:val="7A0FE744"/>
    <w:rsid w:val="7A1EAC71"/>
    <w:rsid w:val="7A25ABEA"/>
    <w:rsid w:val="7A2C3D59"/>
    <w:rsid w:val="7A2D6C4A"/>
    <w:rsid w:val="7A32240D"/>
    <w:rsid w:val="7A3969A0"/>
    <w:rsid w:val="7A42E8E8"/>
    <w:rsid w:val="7A462B88"/>
    <w:rsid w:val="7A47D235"/>
    <w:rsid w:val="7A4B4F5D"/>
    <w:rsid w:val="7A4BD04B"/>
    <w:rsid w:val="7A50462D"/>
    <w:rsid w:val="7A511379"/>
    <w:rsid w:val="7A5A05C3"/>
    <w:rsid w:val="7A5F400E"/>
    <w:rsid w:val="7A602A88"/>
    <w:rsid w:val="7A717549"/>
    <w:rsid w:val="7A7EA748"/>
    <w:rsid w:val="7A95D2EB"/>
    <w:rsid w:val="7AAE521C"/>
    <w:rsid w:val="7AB0C95A"/>
    <w:rsid w:val="7AB23802"/>
    <w:rsid w:val="7ABF01C8"/>
    <w:rsid w:val="7ABFB311"/>
    <w:rsid w:val="7AD94D3D"/>
    <w:rsid w:val="7AE612A3"/>
    <w:rsid w:val="7AF19089"/>
    <w:rsid w:val="7B0C1C10"/>
    <w:rsid w:val="7B0E27CB"/>
    <w:rsid w:val="7B0E3FEB"/>
    <w:rsid w:val="7B246046"/>
    <w:rsid w:val="7B246046"/>
    <w:rsid w:val="7B27996A"/>
    <w:rsid w:val="7B3F80FF"/>
    <w:rsid w:val="7B536FA4"/>
    <w:rsid w:val="7B5E87FE"/>
    <w:rsid w:val="7B5F4C55"/>
    <w:rsid w:val="7B68CD1E"/>
    <w:rsid w:val="7B709D76"/>
    <w:rsid w:val="7B758681"/>
    <w:rsid w:val="7B77D05D"/>
    <w:rsid w:val="7B8E8667"/>
    <w:rsid w:val="7B8E8667"/>
    <w:rsid w:val="7B97451C"/>
    <w:rsid w:val="7B97B841"/>
    <w:rsid w:val="7B9A045E"/>
    <w:rsid w:val="7BCB0723"/>
    <w:rsid w:val="7BD06412"/>
    <w:rsid w:val="7BD1865E"/>
    <w:rsid w:val="7BD47430"/>
    <w:rsid w:val="7BD5AA51"/>
    <w:rsid w:val="7BE0D343"/>
    <w:rsid w:val="7BEE534B"/>
    <w:rsid w:val="7BFE379C"/>
    <w:rsid w:val="7C0A31D5"/>
    <w:rsid w:val="7C150927"/>
    <w:rsid w:val="7C1BB85D"/>
    <w:rsid w:val="7C3945D2"/>
    <w:rsid w:val="7C3B04B9"/>
    <w:rsid w:val="7C4CF5D9"/>
    <w:rsid w:val="7C4D88D7"/>
    <w:rsid w:val="7C5315B9"/>
    <w:rsid w:val="7C60D104"/>
    <w:rsid w:val="7C630B1C"/>
    <w:rsid w:val="7C717C4E"/>
    <w:rsid w:val="7C744E10"/>
    <w:rsid w:val="7C768D71"/>
    <w:rsid w:val="7C77BCD0"/>
    <w:rsid w:val="7C78E86F"/>
    <w:rsid w:val="7C79634B"/>
    <w:rsid w:val="7C85C813"/>
    <w:rsid w:val="7C915536"/>
    <w:rsid w:val="7C9249DA"/>
    <w:rsid w:val="7CA00BEB"/>
    <w:rsid w:val="7CBA0983"/>
    <w:rsid w:val="7CC6E551"/>
    <w:rsid w:val="7CD05880"/>
    <w:rsid w:val="7CD77120"/>
    <w:rsid w:val="7CD831AA"/>
    <w:rsid w:val="7CEAA449"/>
    <w:rsid w:val="7CF6A684"/>
    <w:rsid w:val="7CF6C35F"/>
    <w:rsid w:val="7CF94D87"/>
    <w:rsid w:val="7CFA84FC"/>
    <w:rsid w:val="7D09E936"/>
    <w:rsid w:val="7D15ED24"/>
    <w:rsid w:val="7D34880C"/>
    <w:rsid w:val="7D4BE240"/>
    <w:rsid w:val="7D53FB8E"/>
    <w:rsid w:val="7D548322"/>
    <w:rsid w:val="7D5CF6BD"/>
    <w:rsid w:val="7D5D69E5"/>
    <w:rsid w:val="7D5E0D1B"/>
    <w:rsid w:val="7D74EFFB"/>
    <w:rsid w:val="7D7B610E"/>
    <w:rsid w:val="7D800D2D"/>
    <w:rsid w:val="7D89D75C"/>
    <w:rsid w:val="7D93D13B"/>
    <w:rsid w:val="7DA480C8"/>
    <w:rsid w:val="7DA5CE65"/>
    <w:rsid w:val="7DA65631"/>
    <w:rsid w:val="7DA84DDD"/>
    <w:rsid w:val="7DAB34C1"/>
    <w:rsid w:val="7DAFBB19"/>
    <w:rsid w:val="7DB7EAC1"/>
    <w:rsid w:val="7DB9F939"/>
    <w:rsid w:val="7DE88199"/>
    <w:rsid w:val="7DF7C574"/>
    <w:rsid w:val="7DF7C5D8"/>
    <w:rsid w:val="7E015E4C"/>
    <w:rsid w:val="7E0DA668"/>
    <w:rsid w:val="7E23B7B4"/>
    <w:rsid w:val="7E31FFEB"/>
    <w:rsid w:val="7E3510DD"/>
    <w:rsid w:val="7E430B79"/>
    <w:rsid w:val="7E459F97"/>
    <w:rsid w:val="7E50F894"/>
    <w:rsid w:val="7E568CA6"/>
    <w:rsid w:val="7E57CE5B"/>
    <w:rsid w:val="7E5EE136"/>
    <w:rsid w:val="7E675074"/>
    <w:rsid w:val="7E6EEA53"/>
    <w:rsid w:val="7E81F2CA"/>
    <w:rsid w:val="7E84F10B"/>
    <w:rsid w:val="7E8AE0F4"/>
    <w:rsid w:val="7EAD5973"/>
    <w:rsid w:val="7EAE843B"/>
    <w:rsid w:val="7EBEFE46"/>
    <w:rsid w:val="7ED05D5C"/>
    <w:rsid w:val="7EF01E5D"/>
    <w:rsid w:val="7EF8474F"/>
    <w:rsid w:val="7EFBE766"/>
    <w:rsid w:val="7F15BBE3"/>
    <w:rsid w:val="7F1BBB6D"/>
    <w:rsid w:val="7F2A72C1"/>
    <w:rsid w:val="7F2D522B"/>
    <w:rsid w:val="7F30010A"/>
    <w:rsid w:val="7F30010A"/>
    <w:rsid w:val="7F31FD3E"/>
    <w:rsid w:val="7F32FD2F"/>
    <w:rsid w:val="7F35A164"/>
    <w:rsid w:val="7F3AE4FC"/>
    <w:rsid w:val="7F429DB9"/>
    <w:rsid w:val="7F44FBEE"/>
    <w:rsid w:val="7F50E7BE"/>
    <w:rsid w:val="7F564FD2"/>
    <w:rsid w:val="7F5F4EA7"/>
    <w:rsid w:val="7F66E3E5"/>
    <w:rsid w:val="7F7667AD"/>
    <w:rsid w:val="7F77A6DD"/>
    <w:rsid w:val="7F7DBC10"/>
    <w:rsid w:val="7F894EFE"/>
    <w:rsid w:val="7F93F344"/>
    <w:rsid w:val="7FA1917D"/>
    <w:rsid w:val="7FB073E1"/>
    <w:rsid w:val="7FB49AD5"/>
    <w:rsid w:val="7FDCB80E"/>
    <w:rsid w:val="7FDF0054"/>
    <w:rsid w:val="7FE4B305"/>
    <w:rsid w:val="7FE4B305"/>
    <w:rsid w:val="7FFF9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DF39C1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hAnchor="margin" w:vAnchor="text" w:y="1002"/>
      <w:spacing w:before="300" w:after="60"/>
      <w:outlineLvl w:val="4"/>
    </w:pPr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D40D15"/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Bulletlist" w:customStyle="1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eastAsia="Calibri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styleId="Numberedlist" w:customStyle="1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D40D15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eastAsia="Calibri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styleId="h5numbered" w:customStyle="1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styleId="CurrentList1" w:customStyle="1">
    <w:name w:val="Current List1"/>
    <w:uiPriority w:val="99"/>
    <w:rsid w:val="00DF39C1"/>
    <w:pPr>
      <w:numPr>
        <w:numId w:val="4"/>
      </w:numPr>
    </w:pPr>
  </w:style>
  <w:style w:type="character" w:styleId="normaltextrun" w:customStyle="1">
    <w:name w:val="normaltextrun"/>
    <w:basedOn w:val="DefaultParagraphFont"/>
    <w:rsid w:val="00DF39C1"/>
  </w:style>
  <w:style w:type="character" w:styleId="eop" w:customStyle="1">
    <w:name w:val="eop"/>
    <w:basedOn w:val="DefaultParagraphFont"/>
    <w:rsid w:val="00DF39C1"/>
  </w:style>
  <w:style w:type="paragraph" w:styleId="paragraph" w:customStyle="1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Introductionparagraphpink" w:customStyle="1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color="1E6DFF" w:themeColor="accent1" w:themeTint="99" w:sz="4" w:space="0"/>
        <w:left w:val="single" w:color="1E6DFF" w:themeColor="accent1" w:themeTint="99" w:sz="4" w:space="0"/>
        <w:bottom w:val="single" w:color="1E6DFF" w:themeColor="accent1" w:themeTint="99" w:sz="4" w:space="0"/>
        <w:right w:val="single" w:color="1E6DFF" w:themeColor="accent1" w:themeTint="99" w:sz="4" w:space="0"/>
        <w:insideH w:val="single" w:color="1E6DFF" w:themeColor="accent1" w:themeTint="99" w:sz="4" w:space="0"/>
        <w:insideV w:val="single" w:color="1E6DFF" w:themeColor="accent1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003087" w:themeColor="accent1" w:sz="4" w:space="0"/>
          <w:left w:val="single" w:color="003087" w:themeColor="accent1" w:sz="4" w:space="0"/>
          <w:bottom w:val="single" w:color="003087" w:themeColor="accent1" w:sz="4" w:space="0"/>
          <w:right w:val="single" w:color="003087" w:themeColor="accent1" w:sz="4" w:space="0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color="00308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color="699DFF" w:themeColor="accent1" w:themeTint="66" w:sz="4" w:space="0"/>
        <w:left w:val="single" w:color="699DFF" w:themeColor="accent1" w:themeTint="66" w:sz="4" w:space="0"/>
        <w:bottom w:val="single" w:color="699DFF" w:themeColor="accent1" w:themeTint="66" w:sz="4" w:space="0"/>
        <w:right w:val="single" w:color="699DFF" w:themeColor="accent1" w:themeTint="66" w:sz="4" w:space="0"/>
        <w:insideH w:val="single" w:color="699DFF" w:themeColor="accent1" w:themeTint="66" w:sz="4" w:space="0"/>
        <w:insideV w:val="single" w:color="699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E6D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E6D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FFFF" w:themeColor="text1" w:themeTint="80" w:sz="4" w:space="0"/>
        </w:tcBorders>
        <w:shd w:val="clear" w:color="auto" w:fill="231F20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FFFF" w:themeColor="text1" w:themeTint="80" w:sz="4" w:space="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FFFF" w:themeColor="text1" w:themeTint="80" w:sz="4" w:space="0"/>
        </w:tcBorders>
        <w:shd w:val="clear" w:color="auto" w:fill="231F20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FFFF" w:themeColor="text1" w:themeTint="80" w:sz="4" w:space="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styleId="Introductionparagraphblue" w:customStyle="1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color="1A1717" w:themeColor="background1" w:themeShade="BF" w:sz="4" w:space="0"/>
        <w:left w:val="single" w:color="1A1717" w:themeColor="background1" w:themeShade="BF" w:sz="4" w:space="0"/>
        <w:bottom w:val="single" w:color="1A1717" w:themeColor="background1" w:themeShade="BF" w:sz="4" w:space="0"/>
        <w:right w:val="single" w:color="1A1717" w:themeColor="background1" w:themeShade="BF" w:sz="4" w:space="0"/>
        <w:insideH w:val="single" w:color="1A1717" w:themeColor="background1" w:themeShade="BF" w:sz="4" w:space="0"/>
        <w:insideV w:val="single" w:color="1A1717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3.xml" Id="R9a630e7de77847ab" /><Relationship Type="http://schemas.openxmlformats.org/officeDocument/2006/relationships/hyperlink" Target="https://www.bma.org.uk/pay-and-contracts/working-hours/work-schedule/work-scheduling-guidance" TargetMode="External" Id="R9007868981314268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D7497F" w:rsidRDefault="00D7497F">
          <w:pPr>
            <w:pStyle w:val="96E9AF6C53964643B0D50D25D3D63CD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E"/>
    <w:rsid w:val="001000BE"/>
    <w:rsid w:val="00884695"/>
    <w:rsid w:val="00D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Sept%202023%20short%20document%20template%20v1.0.dotx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 &amp; Humber Trainee Executive Forum (TEF) Minutes of Meeting</dc:title>
  <dc:subject/>
  <dc:creator>Sium Ghebru</dc:creator>
  <keywords/>
  <lastModifiedBy>NAM, Janaky (SHEFFIELD TEACHING HOSPITALS NHS FOUNDATION TRUST)</lastModifiedBy>
  <revision>20</revision>
  <lastPrinted>2016-07-14T17:27:00.0000000Z</lastPrinted>
  <dcterms:created xsi:type="dcterms:W3CDTF">2024-09-20T16:23:00.0000000Z</dcterms:created>
  <dcterms:modified xsi:type="dcterms:W3CDTF">2024-12-24T16:29:56.3644404Z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